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97" w:rsidRPr="00D147F1" w:rsidRDefault="002B5097" w:rsidP="00071E57">
      <w:pPr>
        <w:widowControl/>
        <w:shd w:val="clear" w:color="auto" w:fill="FFFFFF" w:themeFill="background1"/>
        <w:tabs>
          <w:tab w:val="left" w:pos="9450"/>
        </w:tabs>
        <w:autoSpaceDE/>
        <w:autoSpaceDN/>
        <w:adjustRightInd/>
        <w:ind w:right="22"/>
        <w:jc w:val="center"/>
        <w:rPr>
          <w:rFonts w:eastAsia="Times New Roman"/>
          <w:b/>
          <w:color w:val="FF0000"/>
          <w:sz w:val="22"/>
          <w:szCs w:val="22"/>
          <w:lang w:val="mn-MN"/>
        </w:rPr>
      </w:pPr>
    </w:p>
    <w:p w:rsidR="00EC1CF8" w:rsidRPr="00D147F1" w:rsidRDefault="00EC1CF8" w:rsidP="00071E57">
      <w:pPr>
        <w:widowControl/>
        <w:shd w:val="clear" w:color="auto" w:fill="FFFFFF" w:themeFill="background1"/>
        <w:tabs>
          <w:tab w:val="left" w:pos="9450"/>
        </w:tabs>
        <w:autoSpaceDE/>
        <w:autoSpaceDN/>
        <w:adjustRightInd/>
        <w:ind w:right="22"/>
        <w:jc w:val="center"/>
        <w:rPr>
          <w:rFonts w:eastAsia="Times New Roman"/>
          <w:b/>
          <w:sz w:val="22"/>
          <w:szCs w:val="22"/>
          <w:lang w:val="mn-MN"/>
        </w:rPr>
      </w:pPr>
      <w:r w:rsidRPr="00D147F1">
        <w:rPr>
          <w:rFonts w:eastAsia="Times New Roman"/>
          <w:b/>
          <w:sz w:val="22"/>
          <w:szCs w:val="22"/>
          <w:lang w:val="mn-MN"/>
        </w:rPr>
        <w:t>АРХАНГАЙ ÀÉÌАÃ ДАХЬ ÖÀÃÄÀÀÃÈÉÍ ÃÀÇÐÛÍ</w:t>
      </w:r>
    </w:p>
    <w:p w:rsidR="00EC1CF8" w:rsidRPr="00D147F1" w:rsidRDefault="006110E1" w:rsidP="00071E57">
      <w:pPr>
        <w:widowControl/>
        <w:shd w:val="clear" w:color="auto" w:fill="FFFFFF" w:themeFill="background1"/>
        <w:tabs>
          <w:tab w:val="left" w:pos="9450"/>
        </w:tabs>
        <w:autoSpaceDE/>
        <w:autoSpaceDN/>
        <w:adjustRightInd/>
        <w:ind w:right="22"/>
        <w:jc w:val="center"/>
        <w:rPr>
          <w:rFonts w:eastAsia="Times New Roman"/>
          <w:b/>
          <w:sz w:val="22"/>
          <w:szCs w:val="22"/>
          <w:lang w:val="mn-MN"/>
        </w:rPr>
      </w:pPr>
      <w:r w:rsidRPr="00D147F1">
        <w:rPr>
          <w:rFonts w:eastAsia="Times New Roman"/>
          <w:b/>
          <w:sz w:val="22"/>
          <w:szCs w:val="22"/>
          <w:lang w:val="mn-MN"/>
        </w:rPr>
        <w:t>2018</w:t>
      </w:r>
      <w:r w:rsidR="00B717A5" w:rsidRPr="00D147F1">
        <w:rPr>
          <w:rFonts w:eastAsia="Times New Roman"/>
          <w:b/>
          <w:sz w:val="22"/>
          <w:szCs w:val="22"/>
          <w:lang w:val="mn-MN"/>
        </w:rPr>
        <w:t xml:space="preserve"> ÎНЫ</w:t>
      </w:r>
      <w:r w:rsidR="000D33F7" w:rsidRPr="00D147F1">
        <w:rPr>
          <w:rFonts w:eastAsia="Times New Roman"/>
          <w:b/>
          <w:sz w:val="22"/>
          <w:szCs w:val="22"/>
          <w:lang w:val="mn-MN"/>
        </w:rPr>
        <w:t xml:space="preserve"> </w:t>
      </w:r>
      <w:r w:rsidR="00EC1CF8" w:rsidRPr="00D147F1">
        <w:rPr>
          <w:rFonts w:eastAsia="Times New Roman"/>
          <w:b/>
          <w:sz w:val="22"/>
          <w:szCs w:val="22"/>
          <w:lang w:val="mn-MN"/>
        </w:rPr>
        <w:t>¯ÉË ÀÆÈËËÀÃÀÀÍÛ ÒÀЙËÀÍ</w:t>
      </w:r>
    </w:p>
    <w:p w:rsidR="00EC1CF8" w:rsidRPr="00D147F1" w:rsidRDefault="00EC1CF8" w:rsidP="00071E57">
      <w:pPr>
        <w:widowControl/>
        <w:shd w:val="clear" w:color="auto" w:fill="FFFFFF" w:themeFill="background1"/>
        <w:tabs>
          <w:tab w:val="left" w:pos="9450"/>
        </w:tabs>
        <w:autoSpaceDE/>
        <w:autoSpaceDN/>
        <w:adjustRightInd/>
        <w:ind w:right="22"/>
        <w:jc w:val="center"/>
        <w:rPr>
          <w:rFonts w:eastAsia="Times New Roman"/>
          <w:b/>
          <w:sz w:val="22"/>
          <w:szCs w:val="22"/>
          <w:lang w:val="mn-MN"/>
        </w:rPr>
      </w:pPr>
    </w:p>
    <w:p w:rsidR="006D58DB" w:rsidRPr="00D147F1" w:rsidRDefault="00834CB8" w:rsidP="00071E57">
      <w:pPr>
        <w:widowControl/>
        <w:tabs>
          <w:tab w:val="left" w:pos="9450"/>
        </w:tabs>
        <w:autoSpaceDE/>
        <w:autoSpaceDN/>
        <w:adjustRightInd/>
        <w:ind w:right="22" w:firstLine="720"/>
        <w:jc w:val="both"/>
        <w:rPr>
          <w:rFonts w:eastAsia="Times New Roman"/>
          <w:i/>
          <w:sz w:val="22"/>
          <w:szCs w:val="22"/>
          <w:lang w:val="mn-MN"/>
        </w:rPr>
      </w:pPr>
      <w:r>
        <w:rPr>
          <w:rFonts w:eastAsia="Times New Roman"/>
          <w:sz w:val="22"/>
          <w:szCs w:val="22"/>
          <w:lang w:val="mn-MN"/>
        </w:rPr>
        <w:t xml:space="preserve">Архангай аймаг дахь </w:t>
      </w:r>
      <w:r w:rsidR="003E6B6F" w:rsidRPr="00D147F1">
        <w:rPr>
          <w:rFonts w:eastAsia="Times New Roman"/>
          <w:sz w:val="22"/>
          <w:szCs w:val="22"/>
          <w:lang w:val="mn-MN"/>
        </w:rPr>
        <w:t>Öàãäààãèéí ãàçðààñ Ìîíãîë У</w:t>
      </w:r>
      <w:r w:rsidR="006D58DB" w:rsidRPr="00D147F1">
        <w:rPr>
          <w:rFonts w:eastAsia="Times New Roman"/>
          <w:sz w:val="22"/>
          <w:szCs w:val="22"/>
          <w:lang w:val="mn-MN"/>
        </w:rPr>
        <w:t xml:space="preserve">ëñûí Åðºíõèéëºã÷, Óëñûí Èõ </w:t>
      </w:r>
      <w:r w:rsidR="00D7453F" w:rsidRPr="00D147F1">
        <w:rPr>
          <w:rFonts w:eastAsia="Times New Roman"/>
          <w:sz w:val="22"/>
          <w:szCs w:val="22"/>
          <w:lang w:val="mn-MN"/>
        </w:rPr>
        <w:t>õóðàë, Çàñãèéí ãàçàð, Õóóëü ç¿é дотоод хэргийн</w:t>
      </w:r>
      <w:r w:rsidR="006D58DB" w:rsidRPr="00D147F1">
        <w:rPr>
          <w:rFonts w:eastAsia="Times New Roman"/>
          <w:sz w:val="22"/>
          <w:szCs w:val="22"/>
          <w:lang w:val="mn-MN"/>
        </w:rPr>
        <w:t xml:space="preserve"> яам áîëîí àéìãèéí Èðãýäèéí төлөөлөгчдийн õóðàë, Çàñàã äàðãà íàðààñ ãàðãàñàí öà</w:t>
      </w:r>
      <w:bookmarkStart w:id="0" w:name="_GoBack"/>
      <w:bookmarkEnd w:id="0"/>
      <w:r w:rsidR="006D58DB" w:rsidRPr="00D147F1">
        <w:rPr>
          <w:rFonts w:eastAsia="Times New Roman"/>
          <w:sz w:val="22"/>
          <w:szCs w:val="22"/>
          <w:lang w:val="mn-MN"/>
        </w:rPr>
        <w:t>ãäààãèéí áàéãóóëëàãûí ¿éë àæèëëàãààòàé õîëáîîòîé øèéäâýð, Öàãäààãèéí áàéãóóëëàãààñ äýâø¿¿ëñýí çîðèëò, Öàãäààãèéí åðºíõèé ãàçðûí äàðãа, удирдлагаас ºãñºí ¿¿ðýã, даалгаврыг àëáà õààã÷äàä хүргэх, ñóäëóóëàõ, òàéëáàðëàí òàíèóëàõ, áèå á¿ðýëäýõ¿¿íèéã øèíý ìýäýý, ìýäýýëëýýð õàíãàí òýäíèé ìýäëýã áîëîâñðîë, ìýðãýæëèéí óð ÷àäâàðûã äýýøë¿¿ëýõэд ¿éë àæèëëàãààãàà ÷èãë¿¿ëýí аæèëлав.</w:t>
      </w:r>
    </w:p>
    <w:p w:rsidR="00661F52" w:rsidRPr="00D147F1" w:rsidRDefault="001B1506" w:rsidP="00071E57">
      <w:pPr>
        <w:widowControl/>
        <w:tabs>
          <w:tab w:val="left" w:pos="9450"/>
        </w:tabs>
        <w:autoSpaceDE/>
        <w:autoSpaceDN/>
        <w:adjustRightInd/>
        <w:ind w:right="22" w:firstLine="720"/>
        <w:jc w:val="both"/>
        <w:rPr>
          <w:rFonts w:eastAsia="Times New Roman"/>
          <w:bCs/>
          <w:iCs/>
          <w:sz w:val="22"/>
          <w:szCs w:val="22"/>
          <w:lang w:val="mn-MN"/>
        </w:rPr>
      </w:pPr>
      <w:r w:rsidRPr="00D147F1">
        <w:rPr>
          <w:sz w:val="22"/>
          <w:lang w:val="mn-MN"/>
        </w:rPr>
        <w:t xml:space="preserve">Монгол Улсын Засгийн газрын Хэрэг эрхлэх газрын даргын 2018 оны 08 дугаар сарын 31-ний өдрийн 255 дугаар тушаалаар батлагдсан удирдамжийн дагуу Засгийн газрын 2017 оны “Сахилга, дэг журмыг чангатгах тухай” 01 дүгээр албан даалгавар, “Төрийн албаны сахилга хариуцлага, дэг журмыг чангатгах тухай” Засгийн газрын 2018 оны 258 дугаар тогтоолын хэрэгжилтийг дүгнэх ажлыг төлөвлөгөө удирдамжийн дагуу зохион байгуулж нэгдсэн дүн, танилцуулга, биелэлт, үр дүнг Цагдаагийн ерөнхий газрын дэд бөгөөд Нийслэлийн цагдаагийн газрын даргад танилцуулж ажиллаа. Түүнчлэн Цагдаагийн ерөнхий газрын даргын тушаалаар батлагдсан </w:t>
      </w:r>
      <w:r w:rsidR="00115FBB" w:rsidRPr="00D147F1">
        <w:rPr>
          <w:sz w:val="22"/>
          <w:lang w:val="mn-MN"/>
        </w:rPr>
        <w:t xml:space="preserve">“Цагдаагийн алба хаагчийн харилцааны соёлыг дээшлүүлэх” дэд хөтөлбөр, “Эрх зүйн сургалт сурталчилгааны дэд хөтөлбөр”, </w:t>
      </w:r>
      <w:r w:rsidRPr="00D147F1">
        <w:rPr>
          <w:sz w:val="22"/>
          <w:lang w:val="mn-MN"/>
        </w:rPr>
        <w:t>“Байгууллагын соёлыг дээшлүүлэх хөтөлбөр”, “Эрүүл цагдаа хөтөлбөр” зэрэг хөтөлбөр, төлөвлөгөөг хэрэгжүүлж зааг</w:t>
      </w:r>
      <w:r w:rsidR="000B5077" w:rsidRPr="00D147F1">
        <w:rPr>
          <w:sz w:val="22"/>
          <w:lang w:val="mn-MN"/>
        </w:rPr>
        <w:t>дсан хугацаанд тайлагналаа.</w:t>
      </w:r>
    </w:p>
    <w:p w:rsidR="00661F52" w:rsidRDefault="00D363C6" w:rsidP="00952782">
      <w:pPr>
        <w:widowControl/>
        <w:tabs>
          <w:tab w:val="left" w:pos="9450"/>
        </w:tabs>
        <w:autoSpaceDE/>
        <w:autoSpaceDN/>
        <w:adjustRightInd/>
        <w:ind w:right="22" w:firstLine="720"/>
        <w:jc w:val="both"/>
        <w:rPr>
          <w:sz w:val="22"/>
          <w:szCs w:val="20"/>
          <w:lang w:val="mn-MN"/>
        </w:rPr>
      </w:pPr>
      <w:r w:rsidRPr="00D147F1">
        <w:rPr>
          <w:sz w:val="22"/>
          <w:szCs w:val="20"/>
          <w:lang w:val="mn-MN"/>
        </w:rPr>
        <w:t>Цàãäààãèéí ãàçðаас шинээр батлагдсан хууль тогтоомж болон Цагдаагийн ерөнхий газрын дарга, тэргүүн дэд дарга, дэд дарга, бусад албадын дарга нараас цагдаагийн байгууллагын үйл ажиллагаатай холбоотой ирүүлсэн үүрэг 57, даалгавар 2, ажлын чиглэл 194, зөвлөмж 57, тушаал 32, зааварчилга</w:t>
      </w:r>
      <w:r w:rsidR="00312653" w:rsidRPr="00D147F1">
        <w:rPr>
          <w:sz w:val="22"/>
          <w:szCs w:val="20"/>
          <w:lang w:val="mn-MN"/>
        </w:rPr>
        <w:t xml:space="preserve"> </w:t>
      </w:r>
      <w:r w:rsidRPr="00D147F1">
        <w:rPr>
          <w:sz w:val="22"/>
          <w:szCs w:val="20"/>
          <w:lang w:val="mn-MN"/>
        </w:rPr>
        <w:t>7 нийт 349 албан бичгийг тухай бүрд нь нийт бие бүрэлдэхүүнд танилцуулж, ажлын төлөвлөгөө гаргах, сургалтын хөтөлбөр, төлөвлөгөөнд оруулан хэрэгжүүлэх зэрэг тодорхой ажлуудыг зохион байгуулан биелэлт үр дүнг тооцож ажиллав.</w:t>
      </w:r>
    </w:p>
    <w:p w:rsidR="00834CB8" w:rsidRDefault="00834CB8" w:rsidP="00952782">
      <w:pPr>
        <w:widowControl/>
        <w:tabs>
          <w:tab w:val="left" w:pos="9450"/>
        </w:tabs>
        <w:autoSpaceDE/>
        <w:autoSpaceDN/>
        <w:adjustRightInd/>
        <w:ind w:right="22" w:firstLine="720"/>
        <w:jc w:val="both"/>
        <w:rPr>
          <w:sz w:val="22"/>
          <w:szCs w:val="20"/>
          <w:lang w:val="mn-MN"/>
        </w:rPr>
      </w:pPr>
    </w:p>
    <w:p w:rsidR="00834CB8" w:rsidRDefault="00834CB8" w:rsidP="00952782">
      <w:pPr>
        <w:widowControl/>
        <w:tabs>
          <w:tab w:val="left" w:pos="9450"/>
        </w:tabs>
        <w:autoSpaceDE/>
        <w:autoSpaceDN/>
        <w:adjustRightInd/>
        <w:ind w:right="22" w:firstLine="720"/>
        <w:jc w:val="both"/>
        <w:rPr>
          <w:sz w:val="22"/>
          <w:szCs w:val="20"/>
          <w:lang w:val="mn-MN"/>
        </w:rPr>
      </w:pPr>
    </w:p>
    <w:p w:rsidR="00834CB8" w:rsidRPr="00D147F1" w:rsidRDefault="00834CB8" w:rsidP="00952782">
      <w:pPr>
        <w:widowControl/>
        <w:tabs>
          <w:tab w:val="left" w:pos="9450"/>
        </w:tabs>
        <w:autoSpaceDE/>
        <w:autoSpaceDN/>
        <w:adjustRightInd/>
        <w:ind w:right="22" w:firstLine="720"/>
        <w:jc w:val="both"/>
        <w:rPr>
          <w:sz w:val="20"/>
          <w:szCs w:val="20"/>
          <w:lang w:val="mn-MN"/>
        </w:rPr>
      </w:pPr>
    </w:p>
    <w:p w:rsidR="007B5F99" w:rsidRPr="00D147F1" w:rsidRDefault="007B5F99" w:rsidP="007B5F99">
      <w:pPr>
        <w:pStyle w:val="Style4"/>
        <w:widowControl/>
        <w:tabs>
          <w:tab w:val="left" w:pos="9450"/>
        </w:tabs>
        <w:spacing w:line="240" w:lineRule="auto"/>
        <w:ind w:right="22"/>
        <w:rPr>
          <w:rStyle w:val="FontStyle12"/>
          <w:b/>
          <w:noProof/>
          <w:u w:val="single"/>
          <w:lang w:val="mn-MN"/>
        </w:rPr>
      </w:pPr>
      <w:r w:rsidRPr="00D147F1">
        <w:rPr>
          <w:rStyle w:val="FontStyle12"/>
          <w:b/>
          <w:noProof/>
          <w:u w:val="single"/>
          <w:lang w:val="mn-MN"/>
        </w:rPr>
        <w:t>-Байгууллагын даргын зөвлөлийн хурлаар хэлэлцсэн асуудал, тушаалын тоо;</w:t>
      </w:r>
    </w:p>
    <w:p w:rsidR="0036215D" w:rsidRPr="00D147F1" w:rsidRDefault="0036215D" w:rsidP="0036215D">
      <w:pPr>
        <w:pStyle w:val="Style4"/>
        <w:widowControl/>
        <w:tabs>
          <w:tab w:val="left" w:pos="9450"/>
        </w:tabs>
        <w:spacing w:line="240" w:lineRule="auto"/>
        <w:ind w:right="22"/>
        <w:rPr>
          <w:rFonts w:eastAsia="Times New Roman"/>
          <w:color w:val="000000" w:themeColor="text1"/>
          <w:sz w:val="22"/>
          <w:szCs w:val="22"/>
          <w:lang w:val="mn-MN"/>
        </w:rPr>
      </w:pPr>
      <w:r w:rsidRPr="00D147F1">
        <w:rPr>
          <w:rFonts w:eastAsia="Times New Roman"/>
          <w:color w:val="000000" w:themeColor="text1"/>
          <w:sz w:val="22"/>
          <w:szCs w:val="22"/>
          <w:lang w:val="mn-MN"/>
        </w:rPr>
        <w:t xml:space="preserve">Цагдаагийн газрын даргын зөвлөлийн хурлаар хэлэлцэх асуудлыг урьдчилан бэлтгүүлж  </w:t>
      </w:r>
      <w:r w:rsidR="00D31ADF" w:rsidRPr="00D147F1">
        <w:rPr>
          <w:rFonts w:eastAsia="Times New Roman"/>
          <w:color w:val="000000" w:themeColor="text1"/>
          <w:sz w:val="22"/>
          <w:szCs w:val="22"/>
          <w:lang w:val="mn-MN"/>
        </w:rPr>
        <w:t>19</w:t>
      </w:r>
      <w:r w:rsidRPr="00D147F1">
        <w:rPr>
          <w:rFonts w:eastAsia="Times New Roman"/>
          <w:color w:val="000000" w:themeColor="text1"/>
          <w:sz w:val="22"/>
          <w:szCs w:val="22"/>
          <w:lang w:val="mn-MN"/>
        </w:rPr>
        <w:t xml:space="preserve"> удаа хуралдаж, </w:t>
      </w:r>
      <w:r w:rsidR="00D31ADF" w:rsidRPr="00D147F1">
        <w:rPr>
          <w:rFonts w:eastAsia="Times New Roman"/>
          <w:color w:val="000000" w:themeColor="text1"/>
          <w:sz w:val="22"/>
          <w:szCs w:val="22"/>
          <w:lang w:val="mn-MN"/>
        </w:rPr>
        <w:t>130</w:t>
      </w:r>
      <w:r w:rsidRPr="00D147F1">
        <w:rPr>
          <w:rFonts w:eastAsia="Times New Roman"/>
          <w:color w:val="000000" w:themeColor="text1"/>
          <w:sz w:val="22"/>
          <w:szCs w:val="22"/>
          <w:lang w:val="mn-MN"/>
        </w:rPr>
        <w:t xml:space="preserve"> асуудал хэлэлцсэнийг ангилж үзвэл: Нэгдсэн болон хэсэгчилсэн арга хэмжээний дүн 6, Өндөржүүлсэн бэлэн байдлын дүн 1, Хөтөлбөр, төлөвлөгөө батлах тухай 2, алба хаагчдын сарын ажлын дүн 1</w:t>
      </w:r>
      <w:r w:rsidR="00D31ADF" w:rsidRPr="00D147F1">
        <w:rPr>
          <w:rFonts w:eastAsia="Times New Roman"/>
          <w:color w:val="000000" w:themeColor="text1"/>
          <w:sz w:val="22"/>
          <w:szCs w:val="22"/>
          <w:lang w:val="mn-MN"/>
        </w:rPr>
        <w:t>1</w:t>
      </w:r>
      <w:r w:rsidRPr="00D147F1">
        <w:rPr>
          <w:rFonts w:eastAsia="Times New Roman"/>
          <w:color w:val="000000" w:themeColor="text1"/>
          <w:sz w:val="22"/>
          <w:szCs w:val="22"/>
          <w:lang w:val="mn-MN"/>
        </w:rPr>
        <w:t xml:space="preserve">, албаны шалгалтын </w:t>
      </w:r>
      <w:r w:rsidR="00D31ADF" w:rsidRPr="00D147F1">
        <w:rPr>
          <w:rFonts w:eastAsia="Times New Roman"/>
          <w:color w:val="000000" w:themeColor="text1"/>
          <w:sz w:val="22"/>
          <w:szCs w:val="22"/>
          <w:lang w:val="mn-MN"/>
        </w:rPr>
        <w:t>6</w:t>
      </w:r>
      <w:r w:rsidRPr="00D147F1">
        <w:rPr>
          <w:rFonts w:eastAsia="Times New Roman"/>
          <w:color w:val="000000" w:themeColor="text1"/>
          <w:sz w:val="22"/>
          <w:szCs w:val="22"/>
          <w:lang w:val="mn-MN"/>
        </w:rPr>
        <w:t>, сонсгол мэдээлэл 36, ажлын хэсэг байгуу</w:t>
      </w:r>
      <w:r w:rsidR="00D31ADF" w:rsidRPr="00D147F1">
        <w:rPr>
          <w:rFonts w:eastAsia="Times New Roman"/>
          <w:color w:val="000000" w:themeColor="text1"/>
          <w:sz w:val="22"/>
          <w:szCs w:val="22"/>
          <w:lang w:val="mn-MN"/>
        </w:rPr>
        <w:t>лах 5, хүний нөөцийн чиглэлээр 47</w:t>
      </w:r>
      <w:r w:rsidRPr="00D147F1">
        <w:rPr>
          <w:rFonts w:eastAsia="Times New Roman"/>
          <w:color w:val="000000" w:themeColor="text1"/>
          <w:sz w:val="22"/>
          <w:szCs w:val="22"/>
          <w:lang w:val="mn-MN"/>
        </w:rPr>
        <w:t>,  бусад 1</w:t>
      </w:r>
      <w:r w:rsidR="00D31ADF" w:rsidRPr="00D147F1">
        <w:rPr>
          <w:rFonts w:eastAsia="Times New Roman"/>
          <w:color w:val="000000" w:themeColor="text1"/>
          <w:sz w:val="22"/>
          <w:szCs w:val="22"/>
          <w:lang w:val="mn-MN"/>
        </w:rPr>
        <w:t>6</w:t>
      </w:r>
      <w:r w:rsidRPr="00D147F1">
        <w:rPr>
          <w:rFonts w:eastAsia="Times New Roman"/>
          <w:color w:val="000000" w:themeColor="text1"/>
          <w:sz w:val="22"/>
          <w:szCs w:val="22"/>
          <w:lang w:val="mn-MN"/>
        </w:rPr>
        <w:t xml:space="preserve"> асуудлыг тус тус хэлэлцэн шийдвэрлэсэн байна. </w:t>
      </w:r>
    </w:p>
    <w:p w:rsidR="00CA0BE5" w:rsidRPr="00D147F1" w:rsidRDefault="0036215D" w:rsidP="0036215D">
      <w:pPr>
        <w:pStyle w:val="Style4"/>
        <w:widowControl/>
        <w:tabs>
          <w:tab w:val="left" w:pos="9450"/>
        </w:tabs>
        <w:spacing w:line="240" w:lineRule="auto"/>
        <w:ind w:right="22"/>
        <w:rPr>
          <w:rStyle w:val="FontStyle12"/>
          <w:b/>
          <w:noProof/>
          <w:lang w:val="mn-MN"/>
        </w:rPr>
      </w:pPr>
      <w:r w:rsidRPr="00D147F1">
        <w:rPr>
          <w:rFonts w:eastAsia="Times New Roman"/>
          <w:sz w:val="22"/>
          <w:szCs w:val="22"/>
          <w:lang w:val="mn-MN"/>
        </w:rPr>
        <w:t xml:space="preserve">Энэ хугацаанд цагдаагийн газрын </w:t>
      </w:r>
      <w:r w:rsidR="00AA1E5B" w:rsidRPr="00D147F1">
        <w:rPr>
          <w:rFonts w:eastAsia="Times New Roman"/>
          <w:sz w:val="22"/>
          <w:szCs w:val="22"/>
          <w:lang w:val="mn-MN"/>
        </w:rPr>
        <w:t>даргын хүний нөөцийн чиглэлийн 6</w:t>
      </w:r>
      <w:r w:rsidRPr="00D147F1">
        <w:rPr>
          <w:rFonts w:eastAsia="Times New Roman"/>
          <w:sz w:val="22"/>
          <w:szCs w:val="22"/>
          <w:lang w:val="mn-MN"/>
        </w:rPr>
        <w:t>8 тушаалыг төлөвлөн гаргасан байна. Хүний нөөцийн чиглэлээр гаргасан тушаалыг ан</w:t>
      </w:r>
      <w:r w:rsidR="00EC24EC" w:rsidRPr="00D147F1">
        <w:rPr>
          <w:rFonts w:eastAsia="Times New Roman"/>
          <w:sz w:val="22"/>
          <w:szCs w:val="22"/>
          <w:lang w:val="mn-MN"/>
        </w:rPr>
        <w:t>гилж үзвэл:  ажлын үр дүнгийн 11</w:t>
      </w:r>
      <w:r w:rsidRPr="00D147F1">
        <w:rPr>
          <w:rFonts w:eastAsia="Times New Roman"/>
          <w:sz w:val="22"/>
          <w:szCs w:val="22"/>
          <w:lang w:val="mn-MN"/>
        </w:rPr>
        <w:t xml:space="preserve">, алба хаагчдыг шагнах 3, сахилгын шийтгэлгүйд тооцох 2, </w:t>
      </w:r>
      <w:r w:rsidR="00C936AE" w:rsidRPr="00D147F1">
        <w:rPr>
          <w:rFonts w:eastAsia="Times New Roman"/>
          <w:sz w:val="22"/>
          <w:szCs w:val="22"/>
          <w:lang w:val="mn-MN"/>
        </w:rPr>
        <w:t xml:space="preserve">сахилгын шийтгэл оногдуулах 6, </w:t>
      </w:r>
      <w:r w:rsidRPr="00D147F1">
        <w:rPr>
          <w:rFonts w:eastAsia="Times New Roman"/>
          <w:sz w:val="22"/>
          <w:szCs w:val="22"/>
          <w:lang w:val="mn-MN"/>
        </w:rPr>
        <w:t xml:space="preserve">шилжүүлэн томилох </w:t>
      </w:r>
      <w:r w:rsidR="00AA1E5B" w:rsidRPr="00D147F1">
        <w:rPr>
          <w:rFonts w:eastAsia="Times New Roman"/>
          <w:sz w:val="22"/>
          <w:szCs w:val="22"/>
          <w:lang w:val="mn-MN"/>
        </w:rPr>
        <w:t>8</w:t>
      </w:r>
      <w:r w:rsidRPr="00D147F1">
        <w:rPr>
          <w:rFonts w:eastAsia="Times New Roman"/>
          <w:sz w:val="22"/>
          <w:szCs w:val="22"/>
          <w:lang w:val="mn-MN"/>
        </w:rPr>
        <w:t xml:space="preserve">, ажлаас чөлөөлөх 3, үйлдвэрлэлийн дадлага сургалт зохион байгуулах </w:t>
      </w:r>
      <w:r w:rsidR="00C936AE" w:rsidRPr="00D147F1">
        <w:rPr>
          <w:rFonts w:eastAsia="Times New Roman"/>
          <w:sz w:val="22"/>
          <w:szCs w:val="22"/>
          <w:lang w:val="mn-MN"/>
        </w:rPr>
        <w:t>1</w:t>
      </w:r>
      <w:r w:rsidRPr="00D147F1">
        <w:rPr>
          <w:rFonts w:eastAsia="Times New Roman"/>
          <w:sz w:val="22"/>
          <w:szCs w:val="22"/>
          <w:lang w:val="mn-MN"/>
        </w:rPr>
        <w:t>, ажилд томилох 5, сургагч багш томи</w:t>
      </w:r>
      <w:r w:rsidR="00EC24EC" w:rsidRPr="00D147F1">
        <w:rPr>
          <w:rFonts w:eastAsia="Times New Roman"/>
          <w:sz w:val="22"/>
          <w:szCs w:val="22"/>
          <w:lang w:val="mn-MN"/>
        </w:rPr>
        <w:t xml:space="preserve">лох </w:t>
      </w:r>
      <w:r w:rsidR="00C936AE" w:rsidRPr="00D147F1">
        <w:rPr>
          <w:rFonts w:eastAsia="Times New Roman"/>
          <w:sz w:val="22"/>
          <w:szCs w:val="22"/>
          <w:lang w:val="mn-MN"/>
        </w:rPr>
        <w:t>7</w:t>
      </w:r>
      <w:r w:rsidR="00EC24EC" w:rsidRPr="00D147F1">
        <w:rPr>
          <w:rFonts w:eastAsia="Times New Roman"/>
          <w:sz w:val="22"/>
          <w:szCs w:val="22"/>
          <w:lang w:val="mn-MN"/>
        </w:rPr>
        <w:t xml:space="preserve">, тангараг өргүүлэх тухай </w:t>
      </w:r>
      <w:r w:rsidR="00C936AE" w:rsidRPr="00D147F1">
        <w:rPr>
          <w:rFonts w:eastAsia="Times New Roman"/>
          <w:sz w:val="22"/>
          <w:szCs w:val="22"/>
          <w:lang w:val="mn-MN"/>
        </w:rPr>
        <w:t xml:space="preserve">1, цол олгох тухай 2, </w:t>
      </w:r>
      <w:r w:rsidRPr="00D147F1">
        <w:rPr>
          <w:rFonts w:eastAsia="Times New Roman"/>
          <w:sz w:val="22"/>
          <w:szCs w:val="22"/>
          <w:lang w:val="mn-MN"/>
        </w:rPr>
        <w:t xml:space="preserve">цалингийн шатлал шинэчлэн тогтоох </w:t>
      </w:r>
      <w:r w:rsidR="00C936AE" w:rsidRPr="00D147F1">
        <w:rPr>
          <w:rFonts w:eastAsia="Times New Roman"/>
          <w:sz w:val="22"/>
          <w:szCs w:val="22"/>
          <w:lang w:val="mn-MN"/>
        </w:rPr>
        <w:t>19</w:t>
      </w:r>
      <w:r w:rsidRPr="00D147F1">
        <w:rPr>
          <w:rFonts w:eastAsia="Times New Roman"/>
          <w:sz w:val="22"/>
          <w:szCs w:val="22"/>
          <w:lang w:val="mn-MN"/>
        </w:rPr>
        <w:t xml:space="preserve"> тушаал гаргасан.</w:t>
      </w:r>
    </w:p>
    <w:p w:rsidR="00CA0BE5" w:rsidRPr="00D147F1" w:rsidRDefault="00CA0BE5" w:rsidP="00CA0BE5">
      <w:pPr>
        <w:widowControl/>
        <w:tabs>
          <w:tab w:val="left" w:pos="9450"/>
        </w:tabs>
        <w:autoSpaceDE/>
        <w:autoSpaceDN/>
        <w:adjustRightInd/>
        <w:ind w:right="22" w:firstLine="720"/>
        <w:jc w:val="both"/>
        <w:rPr>
          <w:rFonts w:eastAsia="Times New Roman"/>
          <w:sz w:val="22"/>
          <w:szCs w:val="22"/>
          <w:lang w:val="mn-MN"/>
        </w:rPr>
      </w:pPr>
      <w:r w:rsidRPr="00D147F1">
        <w:rPr>
          <w:rFonts w:eastAsia="Times New Roman"/>
          <w:sz w:val="22"/>
          <w:szCs w:val="22"/>
          <w:lang w:val="mn-MN"/>
        </w:rPr>
        <w:t>Öàãäààãèéí ãàçàð íü ñóë îðîí òîî ãàðñàí äàðуйä Òºðèéí àëáàíû òóõàé õóóëèéí äàãóó îäîî àæèëëàæ áàéãàà àëáà õààã÷äààñ àæëûí ¿ð ä¿í, ìýðãýøëèéí ò¿âøèíãýýð íü ñîíãîí øàëãàðóóëæ òîìèëîõ, öàãäààãèéí áàéãóóëëàãàä àæèëëàõ õ¿ñýëòýý ãàðãàí æóðìûí äàãóó ñóäëàãäàæ, íººöºä á¿ðòãýãäñýí èðãýäèéí õóâèéí õýðýã, ìàòåðèàëûã Öàãäààãèéí åðºíõèé ãàçðûí Õ¿íèé íººö, сургалтын õýëòýñò</w:t>
      </w:r>
      <w:r w:rsidR="007D16AB" w:rsidRPr="00D147F1">
        <w:rPr>
          <w:rFonts w:eastAsia="Times New Roman"/>
          <w:sz w:val="22"/>
          <w:szCs w:val="22"/>
          <w:lang w:val="mn-MN"/>
        </w:rPr>
        <w:t xml:space="preserve"> õ¿ðã¿¿ëæ журмын äàãóó øàëãàëòà</w:t>
      </w:r>
      <w:r w:rsidRPr="00D147F1">
        <w:rPr>
          <w:rFonts w:eastAsia="Times New Roman"/>
          <w:sz w:val="22"/>
          <w:szCs w:val="22"/>
          <w:lang w:val="mn-MN"/>
        </w:rPr>
        <w:t xml:space="preserve">ä îðóóëæ òýíöñýí èðãýäèéã çºâøººðëèéí äàãóó òîìèëîõ çýðãýýð õ¿íèé íººöèéí íºõºí õàíãàëòûã õèéæ áàéíà. </w:t>
      </w:r>
    </w:p>
    <w:p w:rsidR="00CA0BE5" w:rsidRPr="00D147F1" w:rsidRDefault="00CA0BE5" w:rsidP="00CA0BE5">
      <w:pPr>
        <w:widowControl/>
        <w:tabs>
          <w:tab w:val="left" w:pos="9450"/>
        </w:tabs>
        <w:autoSpaceDE/>
        <w:autoSpaceDN/>
        <w:adjustRightInd/>
        <w:ind w:right="22" w:firstLine="720"/>
        <w:jc w:val="both"/>
        <w:rPr>
          <w:rFonts w:eastAsia="Times New Roman"/>
          <w:sz w:val="22"/>
          <w:szCs w:val="22"/>
          <w:lang w:val="mn-MN"/>
        </w:rPr>
      </w:pPr>
      <w:r w:rsidRPr="00D147F1">
        <w:rPr>
          <w:rFonts w:eastAsia="Times New Roman"/>
          <w:sz w:val="22"/>
          <w:szCs w:val="22"/>
          <w:lang w:val="mn-MN"/>
        </w:rPr>
        <w:t xml:space="preserve">Öàãäààãèéí ãàçàð íü æèë á¿ð àëáà õààã÷äûí “Òºðèéí àëáà õààã÷èéí ¿ð ä¿íãèéí ãýðýý”-ã ä¿ãíýæ ¿éë àæèëëàãààíû ¿ð ä¿í, ìýðãýøëèéí ò¿âøèí, ñàõèëãà ¸ñ ç¿éí áàéäëûã õàðãàëçàí “À” áóþó “Ìàø ñàéí” ¿íýëãýý àâñàí àëáà õààã÷äûã àëáàí òóøààë äýâø¿¿ëýõ áóþó ýíý òóõàé ñàíàëûã Öàãäààãèéí åðºíõèé ãàçðûí Õ¿íèé íººö, сургалтын õýëòýñò õ¿ðã¿¿ëæ íººöºä á¿ðòãýäэг. </w:t>
      </w:r>
    </w:p>
    <w:p w:rsidR="00CA0BE5" w:rsidRPr="00D147F1" w:rsidRDefault="00CA0BE5" w:rsidP="00CA0BE5">
      <w:pPr>
        <w:widowControl/>
        <w:tabs>
          <w:tab w:val="left" w:pos="9450"/>
        </w:tabs>
        <w:autoSpaceDE/>
        <w:autoSpaceDN/>
        <w:adjustRightInd/>
        <w:ind w:right="22" w:firstLine="720"/>
        <w:jc w:val="both"/>
        <w:rPr>
          <w:rFonts w:eastAsia="Times New Roman"/>
          <w:sz w:val="22"/>
          <w:szCs w:val="22"/>
          <w:lang w:val="mn-MN"/>
        </w:rPr>
      </w:pPr>
      <w:r w:rsidRPr="00D147F1">
        <w:rPr>
          <w:rFonts w:eastAsia="Times New Roman"/>
          <w:sz w:val="22"/>
          <w:szCs w:val="22"/>
          <w:lang w:val="mn-MN"/>
        </w:rPr>
        <w:t xml:space="preserve">Цагдаагийн газрын хүний нөөцийн судалгаа, алба хаагчдын үр дүнгийн үнэлгээ, ажлын үзүүлэлтийг харгалзан хэлтсийн болон нутаг дэвсгэр хариуцсан цагдаагийн байгууллагын даргын албан тушаалд дэвшүүлэх </w:t>
      </w:r>
      <w:r w:rsidR="007D16AB" w:rsidRPr="00D147F1">
        <w:rPr>
          <w:rFonts w:eastAsia="Times New Roman"/>
          <w:sz w:val="22"/>
          <w:szCs w:val="22"/>
          <w:lang w:val="mn-MN"/>
        </w:rPr>
        <w:t>2, тасгийн даргын албан тушаалд</w:t>
      </w:r>
      <w:r w:rsidRPr="00D147F1">
        <w:rPr>
          <w:rFonts w:eastAsia="Times New Roman"/>
          <w:sz w:val="22"/>
          <w:szCs w:val="22"/>
          <w:lang w:val="mn-MN"/>
        </w:rPr>
        <w:t xml:space="preserve"> дэвшүүлэх 3, ахлах албан тушаалд дэвшүүлэх 4, ахлагч бүрэлдэхүүнээс офицерын бүрэлдэхүүнд оруулах нөөцөд 7 нийт 16 алба хаагчийн материалыг холбогдох газар</w:t>
      </w:r>
      <w:r w:rsidR="007D16AB" w:rsidRPr="00D147F1">
        <w:rPr>
          <w:rFonts w:eastAsia="Times New Roman"/>
          <w:sz w:val="22"/>
          <w:szCs w:val="22"/>
          <w:lang w:val="mn-MN"/>
        </w:rPr>
        <w:t>,</w:t>
      </w:r>
      <w:r w:rsidRPr="00D147F1">
        <w:rPr>
          <w:rFonts w:eastAsia="Times New Roman"/>
          <w:sz w:val="22"/>
          <w:szCs w:val="22"/>
          <w:lang w:val="mn-MN"/>
        </w:rPr>
        <w:t xml:space="preserve"> хэлтэст хү</w:t>
      </w:r>
      <w:r w:rsidR="00D85208" w:rsidRPr="00D147F1">
        <w:rPr>
          <w:rFonts w:eastAsia="Times New Roman"/>
          <w:sz w:val="22"/>
          <w:szCs w:val="22"/>
          <w:lang w:val="mn-MN"/>
        </w:rPr>
        <w:t>ргүүлсэн.</w:t>
      </w:r>
    </w:p>
    <w:p w:rsidR="0036215D" w:rsidRPr="00906159" w:rsidRDefault="0036215D" w:rsidP="0036215D">
      <w:pPr>
        <w:widowControl/>
        <w:tabs>
          <w:tab w:val="left" w:pos="9450"/>
        </w:tabs>
        <w:autoSpaceDE/>
        <w:adjustRightInd/>
        <w:ind w:left="78" w:right="22" w:firstLine="624"/>
        <w:jc w:val="both"/>
        <w:rPr>
          <w:rFonts w:eastAsia="Times New Roman"/>
          <w:b/>
          <w:color w:val="000000" w:themeColor="text1"/>
          <w:sz w:val="22"/>
          <w:szCs w:val="22"/>
          <w:u w:val="single"/>
          <w:lang w:val="mn-MN"/>
        </w:rPr>
      </w:pPr>
      <w:r w:rsidRPr="00906159">
        <w:rPr>
          <w:rFonts w:eastAsia="Times New Roman"/>
          <w:b/>
          <w:bCs/>
          <w:color w:val="000000" w:themeColor="text1"/>
          <w:sz w:val="22"/>
          <w:szCs w:val="22"/>
          <w:u w:val="single"/>
          <w:lang w:val="mn-MN"/>
        </w:rPr>
        <w:lastRenderedPageBreak/>
        <w:t>Шагнал урамшил</w:t>
      </w:r>
      <w:r w:rsidRPr="00906159">
        <w:rPr>
          <w:rFonts w:eastAsia="Times New Roman"/>
          <w:b/>
          <w:color w:val="000000" w:themeColor="text1"/>
          <w:sz w:val="22"/>
          <w:szCs w:val="22"/>
          <w:u w:val="single"/>
          <w:lang w:val="mn-MN"/>
        </w:rPr>
        <w:t>:</w:t>
      </w:r>
    </w:p>
    <w:p w:rsidR="0036215D" w:rsidRPr="00D147F1" w:rsidRDefault="00906159" w:rsidP="00906159">
      <w:pPr>
        <w:widowControl/>
        <w:tabs>
          <w:tab w:val="left" w:pos="9450"/>
        </w:tabs>
        <w:autoSpaceDE/>
        <w:adjustRightInd/>
        <w:ind w:right="22" w:firstLine="702"/>
        <w:jc w:val="both"/>
        <w:rPr>
          <w:color w:val="000000" w:themeColor="text1"/>
          <w:sz w:val="22"/>
          <w:szCs w:val="22"/>
          <w:lang w:val="mn-MN"/>
        </w:rPr>
      </w:pPr>
      <w:r>
        <w:rPr>
          <w:rFonts w:eastAsia="Times New Roman"/>
          <w:color w:val="000000" w:themeColor="text1"/>
          <w:sz w:val="22"/>
          <w:szCs w:val="22"/>
          <w:lang w:val="mn-MN"/>
        </w:rPr>
        <w:t>А</w:t>
      </w:r>
      <w:r w:rsidR="0036215D" w:rsidRPr="00D147F1">
        <w:rPr>
          <w:rFonts w:eastAsia="Times New Roman"/>
          <w:color w:val="000000" w:themeColor="text1"/>
          <w:sz w:val="22"/>
          <w:szCs w:val="22"/>
          <w:lang w:val="mn-MN"/>
        </w:rPr>
        <w:t>лба хаагчийг албан тушаал дэвшүүлэх, төрийн болон байгууллагын шагналаар шагнуулах санал гаргах, шагнах, цагдаагийн цол олгох асуудлыг хэлэлцэхэд тухай алба хаагч хүний эрх зөрчиж иргэдийг чирэгдүүлж, хүнд суртал гаргаж байсан эсэхийг шалгуур үзүүлэлтэд оруулж, алба хаагчдын ажлын үр дүнг цаг тухайд нь үнэлж дүгнэн, тэднийг урамшуулах асууд</w:t>
      </w:r>
      <w:r w:rsidR="00C47A68" w:rsidRPr="00D147F1">
        <w:rPr>
          <w:rFonts w:eastAsia="Times New Roman"/>
          <w:color w:val="000000" w:themeColor="text1"/>
          <w:sz w:val="22"/>
          <w:szCs w:val="22"/>
          <w:lang w:val="mn-MN"/>
        </w:rPr>
        <w:t>л</w:t>
      </w:r>
      <w:r w:rsidR="0036215D" w:rsidRPr="00D147F1">
        <w:rPr>
          <w:rFonts w:eastAsia="Times New Roman"/>
          <w:color w:val="000000" w:themeColor="text1"/>
          <w:sz w:val="22"/>
          <w:szCs w:val="22"/>
          <w:lang w:val="mn-MN"/>
        </w:rPr>
        <w:t xml:space="preserve">ыг дэмжиж </w:t>
      </w:r>
      <w:r w:rsidR="00E30C77">
        <w:rPr>
          <w:rFonts w:eastAsia="Times New Roman"/>
          <w:color w:val="000000" w:themeColor="text1"/>
          <w:sz w:val="22"/>
          <w:szCs w:val="22"/>
          <w:lang w:val="mn-MN"/>
        </w:rPr>
        <w:t xml:space="preserve">Төрийн дээд одон медаль, ХЗДХЯ, ЦЕГ-ын шагналуудаар </w:t>
      </w:r>
      <w:r w:rsidR="0036215D" w:rsidRPr="00D147F1">
        <w:rPr>
          <w:color w:val="000000" w:themeColor="text1"/>
          <w:sz w:val="22"/>
          <w:szCs w:val="22"/>
          <w:lang w:val="mn-MN"/>
        </w:rPr>
        <w:t xml:space="preserve">нийт 105 алба хаагчийн материалыг холбогдох газар, хэлтэст хүргүүлж шийдвэрлүүлсэн.     </w:t>
      </w:r>
    </w:p>
    <w:p w:rsidR="00CA0BE5" w:rsidRPr="00D147F1" w:rsidRDefault="0036215D" w:rsidP="0036215D">
      <w:pPr>
        <w:tabs>
          <w:tab w:val="left" w:pos="720"/>
        </w:tabs>
        <w:jc w:val="both"/>
        <w:rPr>
          <w:rFonts w:eastAsiaTheme="minorHAnsi"/>
          <w:lang w:val="mn-MN"/>
        </w:rPr>
      </w:pPr>
      <w:r w:rsidRPr="00D147F1">
        <w:rPr>
          <w:color w:val="000000" w:themeColor="text1"/>
          <w:sz w:val="22"/>
          <w:szCs w:val="22"/>
          <w:lang w:val="mn-MN"/>
        </w:rPr>
        <w:tab/>
        <w:t xml:space="preserve">Цагдаагийн газрын даргын тушаалаар “Баярын бичиг”-ээр 20 алба хаагч, 1 алба хаагчид хугацааны өмнө цагдаагийн ахлах ахлагч, 3 алба хаагчид хугацааны цагдаагийн ахлах ахлагч, 3 алба хаагчид хугацааны өмнө цагдаагийн ахлагч, 3 алба хаагчид хугацааны цагдаагийн ахлагч цол тус тус олгосон </w:t>
      </w:r>
      <w:r w:rsidRPr="00D147F1">
        <w:rPr>
          <w:rFonts w:eastAsia="Times New Roman"/>
          <w:color w:val="000000" w:themeColor="text1"/>
          <w:sz w:val="22"/>
          <w:szCs w:val="22"/>
          <w:lang w:val="mn-MN"/>
        </w:rPr>
        <w:t>байна.</w:t>
      </w:r>
      <w:r w:rsidR="00CA0BE5" w:rsidRPr="00D147F1">
        <w:rPr>
          <w:rFonts w:eastAsia="Times New Roman"/>
          <w:sz w:val="22"/>
          <w:szCs w:val="22"/>
          <w:lang w:val="mn-MN"/>
        </w:rPr>
        <w:t xml:space="preserve"> </w:t>
      </w:r>
    </w:p>
    <w:p w:rsidR="00F42086" w:rsidRPr="00D147F1" w:rsidRDefault="005B2D54" w:rsidP="00071E57">
      <w:pPr>
        <w:pStyle w:val="Style4"/>
        <w:widowControl/>
        <w:tabs>
          <w:tab w:val="left" w:pos="9450"/>
        </w:tabs>
        <w:spacing w:line="240" w:lineRule="auto"/>
        <w:ind w:right="22"/>
        <w:rPr>
          <w:rStyle w:val="FontStyle12"/>
          <w:b/>
          <w:noProof/>
          <w:lang w:val="mn-MN"/>
        </w:rPr>
      </w:pPr>
      <w:r w:rsidRPr="00D147F1">
        <w:rPr>
          <w:rStyle w:val="FontStyle12"/>
          <w:b/>
          <w:noProof/>
          <w:lang w:val="mn-MN"/>
        </w:rPr>
        <w:t>-Байгууллагын үйл ажиллагаа түүнийг сайжруулах чиглэлээр зохион байгуулсан ажил, арга хэмжээ;</w:t>
      </w:r>
    </w:p>
    <w:p w:rsidR="00552E78" w:rsidRPr="00D147F1" w:rsidRDefault="000E489E" w:rsidP="00071E57">
      <w:pPr>
        <w:widowControl/>
        <w:tabs>
          <w:tab w:val="left" w:pos="720"/>
          <w:tab w:val="left" w:pos="9450"/>
        </w:tabs>
        <w:autoSpaceDE/>
        <w:autoSpaceDN/>
        <w:adjustRightInd/>
        <w:ind w:right="22"/>
        <w:jc w:val="both"/>
        <w:rPr>
          <w:rFonts w:eastAsia="Times New Roman"/>
          <w:color w:val="FF0000"/>
          <w:sz w:val="22"/>
          <w:szCs w:val="22"/>
          <w:lang w:val="mn-MN"/>
        </w:rPr>
      </w:pPr>
      <w:r w:rsidRPr="00D147F1">
        <w:rPr>
          <w:rFonts w:eastAsia="Times New Roman"/>
          <w:color w:val="FF0000"/>
          <w:sz w:val="22"/>
          <w:szCs w:val="22"/>
          <w:lang w:val="mn-MN"/>
        </w:rPr>
        <w:tab/>
      </w:r>
      <w:r w:rsidR="00125CC8" w:rsidRPr="00D147F1">
        <w:rPr>
          <w:rFonts w:eastAsia="Times New Roman"/>
          <w:sz w:val="22"/>
          <w:szCs w:val="22"/>
          <w:lang w:val="mn-MN"/>
        </w:rPr>
        <w:t xml:space="preserve">Цагдаагийн газрын </w:t>
      </w:r>
      <w:r w:rsidR="00125CC8" w:rsidRPr="00D147F1">
        <w:rPr>
          <w:kern w:val="24"/>
          <w:sz w:val="22"/>
          <w:szCs w:val="22"/>
          <w:lang w:val="mn-MN"/>
        </w:rPr>
        <w:t xml:space="preserve">алба хаагчдын мэргэжлийн мэдлэг ур чадварыг дээшлүүлэх, бие бялдрыг хөгжүүлэхэд анхаарч, соён гэгээрүүлэх ажлыг зорилтод чиглүүлэн явуулах, хангайн бүсийн сургалт, зөвлөгөөнийг зохион байгуулах боломжтой “Сургалт, дадлагын төв”-ийг шинээр барих ажлыг эхлүүлэн </w:t>
      </w:r>
      <w:r w:rsidR="00A97277" w:rsidRPr="00D147F1">
        <w:rPr>
          <w:kern w:val="24"/>
          <w:sz w:val="22"/>
          <w:szCs w:val="22"/>
          <w:lang w:val="mn-MN"/>
        </w:rPr>
        <w:t>Булган сумын нутаг “Урт булгийн а</w:t>
      </w:r>
      <w:r w:rsidR="00096349" w:rsidRPr="00D147F1">
        <w:rPr>
          <w:kern w:val="24"/>
          <w:sz w:val="22"/>
          <w:szCs w:val="22"/>
          <w:lang w:val="mn-MN"/>
        </w:rPr>
        <w:t xml:space="preserve">м” гэх газар шавыг тавьж аймгийн эдийн засаг, нийгмийг хөгжүүлэх 2019 оны үндсэн чиглэлд санхүүжилтийг тусгуулахаар санал хүргүүлээд байна.  </w:t>
      </w:r>
      <w:r w:rsidR="00A97277" w:rsidRPr="00D147F1">
        <w:rPr>
          <w:kern w:val="24"/>
          <w:sz w:val="22"/>
          <w:szCs w:val="22"/>
          <w:lang w:val="mn-MN"/>
        </w:rPr>
        <w:t xml:space="preserve"> </w:t>
      </w:r>
    </w:p>
    <w:p w:rsidR="00DC7133" w:rsidRPr="00D147F1" w:rsidRDefault="007045DD" w:rsidP="00071E57">
      <w:pPr>
        <w:widowControl/>
        <w:tabs>
          <w:tab w:val="left" w:pos="9450"/>
        </w:tabs>
        <w:autoSpaceDE/>
        <w:autoSpaceDN/>
        <w:adjustRightInd/>
        <w:ind w:right="22"/>
        <w:jc w:val="both"/>
        <w:rPr>
          <w:rFonts w:eastAsia="Times New Roman"/>
          <w:sz w:val="22"/>
          <w:szCs w:val="22"/>
          <w:lang w:val="mn-MN"/>
        </w:rPr>
      </w:pPr>
      <w:r w:rsidRPr="00D147F1">
        <w:rPr>
          <w:rFonts w:eastAsiaTheme="minorHAnsi"/>
          <w:color w:val="FF0000"/>
          <w:sz w:val="22"/>
          <w:szCs w:val="22"/>
          <w:lang w:val="mn-MN"/>
        </w:rPr>
        <w:t xml:space="preserve">       </w:t>
      </w:r>
      <w:r w:rsidR="00DC7133" w:rsidRPr="00D147F1">
        <w:rPr>
          <w:rFonts w:eastAsiaTheme="minorHAnsi"/>
          <w:sz w:val="22"/>
          <w:szCs w:val="22"/>
          <w:lang w:val="mn-MN"/>
        </w:rPr>
        <w:t>Хууль зүй дотоод хэргийн сайдтай Ар</w:t>
      </w:r>
      <w:r w:rsidR="00287DC9" w:rsidRPr="00D147F1">
        <w:rPr>
          <w:rFonts w:eastAsiaTheme="minorHAnsi"/>
          <w:sz w:val="22"/>
          <w:szCs w:val="22"/>
          <w:lang w:val="mn-MN"/>
        </w:rPr>
        <w:t>хангай аймгийн Засаг даргын 2018</w:t>
      </w:r>
      <w:r w:rsidR="00DC7133" w:rsidRPr="00D147F1">
        <w:rPr>
          <w:rFonts w:eastAsiaTheme="minorHAnsi"/>
          <w:sz w:val="22"/>
          <w:szCs w:val="22"/>
          <w:lang w:val="mn-MN"/>
        </w:rPr>
        <w:t xml:space="preserve"> онд хам</w:t>
      </w:r>
      <w:r w:rsidR="00C47A68" w:rsidRPr="00D147F1">
        <w:rPr>
          <w:rFonts w:eastAsiaTheme="minorHAnsi"/>
          <w:sz w:val="22"/>
          <w:szCs w:val="22"/>
          <w:lang w:val="mn-MN"/>
        </w:rPr>
        <w:t>т</w:t>
      </w:r>
      <w:r w:rsidR="00DC7133" w:rsidRPr="00D147F1">
        <w:rPr>
          <w:rFonts w:eastAsiaTheme="minorHAnsi"/>
          <w:sz w:val="22"/>
          <w:szCs w:val="22"/>
          <w:lang w:val="mn-MN"/>
        </w:rPr>
        <w:t>ран ажиллах талаар байгуулсан гэрээний дагуу орон нутгийн санхүү</w:t>
      </w:r>
      <w:r w:rsidR="00287DC9" w:rsidRPr="00D147F1">
        <w:rPr>
          <w:rFonts w:eastAsiaTheme="minorHAnsi"/>
          <w:sz w:val="22"/>
          <w:szCs w:val="22"/>
          <w:lang w:val="mn-MN"/>
        </w:rPr>
        <w:t xml:space="preserve">жилтээр цагдаагийн газрын гадна </w:t>
      </w:r>
      <w:r w:rsidR="00096349" w:rsidRPr="00D147F1">
        <w:rPr>
          <w:rFonts w:eastAsiaTheme="minorHAnsi"/>
          <w:sz w:val="22"/>
          <w:szCs w:val="22"/>
          <w:lang w:val="mn-MN"/>
        </w:rPr>
        <w:t>пассат</w:t>
      </w:r>
      <w:r w:rsidR="00287DC9" w:rsidRPr="00D147F1">
        <w:rPr>
          <w:rFonts w:eastAsiaTheme="minorHAnsi"/>
          <w:sz w:val="22"/>
          <w:szCs w:val="22"/>
          <w:lang w:val="mn-MN"/>
        </w:rPr>
        <w:t>, 1,2 дугаар давхрын коридорт их засвар хийж өнгө үзэмжийг сайжруулахад 60</w:t>
      </w:r>
      <w:r w:rsidR="00096349" w:rsidRPr="00D147F1">
        <w:rPr>
          <w:rFonts w:eastAsiaTheme="minorHAnsi"/>
          <w:sz w:val="22"/>
          <w:szCs w:val="22"/>
          <w:lang w:val="mn-MN"/>
        </w:rPr>
        <w:t>.0</w:t>
      </w:r>
      <w:r w:rsidR="00287DC9" w:rsidRPr="00D147F1">
        <w:rPr>
          <w:rFonts w:eastAsiaTheme="minorHAnsi"/>
          <w:sz w:val="22"/>
          <w:szCs w:val="22"/>
          <w:lang w:val="mn-MN"/>
        </w:rPr>
        <w:t xml:space="preserve"> сая төгрөгийн </w:t>
      </w:r>
      <w:r w:rsidR="00D91675" w:rsidRPr="00D147F1">
        <w:rPr>
          <w:rFonts w:eastAsia="Times New Roman"/>
          <w:sz w:val="22"/>
          <w:szCs w:val="22"/>
          <w:lang w:val="mn-MN"/>
        </w:rPr>
        <w:t>төсвийг шийдвэрлүүлэн</w:t>
      </w:r>
      <w:r w:rsidR="00D24081" w:rsidRPr="00D147F1">
        <w:rPr>
          <w:rFonts w:eastAsia="Times New Roman"/>
          <w:sz w:val="22"/>
          <w:szCs w:val="22"/>
          <w:lang w:val="mn-MN"/>
        </w:rPr>
        <w:t xml:space="preserve"> Гурван тамир ХХК нь ажил үйлчилгээг чанартай хийж гүйцэтгэсэн. Түүнчлэн алба хаагчид өөрсдийн санаачилгаар ажлын өрөө, ахлагч нарын өрөө, эрүүлжүүлэх баривчлах байр, цайны газар, зочид буудал, </w:t>
      </w:r>
      <w:r w:rsidR="00A82B78" w:rsidRPr="00D147F1">
        <w:rPr>
          <w:rFonts w:eastAsia="Times New Roman"/>
          <w:sz w:val="22"/>
          <w:szCs w:val="22"/>
          <w:lang w:val="mn-MN"/>
        </w:rPr>
        <w:t xml:space="preserve">VIP өрөө, </w:t>
      </w:r>
      <w:r w:rsidR="00D24081" w:rsidRPr="00D147F1">
        <w:rPr>
          <w:rFonts w:eastAsia="Times New Roman"/>
          <w:sz w:val="22"/>
          <w:szCs w:val="22"/>
          <w:lang w:val="mn-MN"/>
        </w:rPr>
        <w:t>авто граж, гадна цэцэгжүүлэлт,</w:t>
      </w:r>
      <w:r w:rsidR="00A82B78" w:rsidRPr="00D147F1">
        <w:rPr>
          <w:rFonts w:eastAsia="Times New Roman"/>
          <w:sz w:val="22"/>
          <w:szCs w:val="22"/>
          <w:lang w:val="mn-MN"/>
        </w:rPr>
        <w:t xml:space="preserve"> хашлага, саад,</w:t>
      </w:r>
      <w:r w:rsidR="00D24081" w:rsidRPr="00D147F1">
        <w:rPr>
          <w:rFonts w:eastAsia="Times New Roman"/>
          <w:sz w:val="22"/>
          <w:szCs w:val="22"/>
          <w:lang w:val="mn-MN"/>
        </w:rPr>
        <w:t xml:space="preserve"> хүндэтгэлийн индэр</w:t>
      </w:r>
      <w:r w:rsidR="00D91675" w:rsidRPr="00D147F1">
        <w:rPr>
          <w:rFonts w:eastAsia="Times New Roman"/>
          <w:sz w:val="22"/>
          <w:szCs w:val="22"/>
          <w:lang w:val="mn-MN"/>
        </w:rPr>
        <w:t>, сп</w:t>
      </w:r>
      <w:r w:rsidR="001C3BE5" w:rsidRPr="00D147F1">
        <w:rPr>
          <w:rFonts w:eastAsia="Times New Roman"/>
          <w:sz w:val="22"/>
          <w:szCs w:val="22"/>
          <w:lang w:val="mn-MN"/>
        </w:rPr>
        <w:t>орт талбай болон мэдүүлэг авах тусгайлсан өрөө, насанд хүрээгүй хүүхдээс мэдүүлэг авах өрөө</w:t>
      </w:r>
      <w:r w:rsidR="00D24081" w:rsidRPr="00D147F1">
        <w:rPr>
          <w:rFonts w:eastAsia="Times New Roman"/>
          <w:sz w:val="22"/>
          <w:szCs w:val="22"/>
          <w:lang w:val="mn-MN"/>
        </w:rPr>
        <w:t xml:space="preserve"> зэрэгт засвар үйлчилгээ хийж, алба хаагчдын чөлөөт цагийг зөв боловсон өнгөрүүлэх бялдаржуулах өрөөнд саун, </w:t>
      </w:r>
      <w:r w:rsidR="00C47A68" w:rsidRPr="00D147F1">
        <w:rPr>
          <w:rFonts w:eastAsia="Times New Roman"/>
          <w:sz w:val="22"/>
          <w:szCs w:val="22"/>
          <w:lang w:val="mn-MN"/>
        </w:rPr>
        <w:t>д</w:t>
      </w:r>
      <w:r w:rsidR="009C45B6" w:rsidRPr="00D147F1">
        <w:rPr>
          <w:rFonts w:eastAsia="Times New Roman"/>
          <w:sz w:val="22"/>
          <w:szCs w:val="22"/>
          <w:lang w:val="mn-MN"/>
        </w:rPr>
        <w:t>үш</w:t>
      </w:r>
      <w:r w:rsidR="00D24081" w:rsidRPr="00D147F1">
        <w:rPr>
          <w:rFonts w:eastAsia="Times New Roman"/>
          <w:sz w:val="22"/>
          <w:szCs w:val="22"/>
          <w:lang w:val="mn-MN"/>
        </w:rPr>
        <w:t xml:space="preserve"> шинээр хийж т</w:t>
      </w:r>
      <w:r w:rsidR="00B37CB3" w:rsidRPr="00D147F1">
        <w:rPr>
          <w:rFonts w:eastAsia="Times New Roman"/>
          <w:sz w:val="22"/>
          <w:szCs w:val="22"/>
          <w:lang w:val="mn-MN"/>
        </w:rPr>
        <w:t xml:space="preserve">охилог орчныг бүрдүүлж Архангай аймгийн хэмжээнд зохион байгуулсан “Цэвэр цэмцгэр-цэцэрлэг </w:t>
      </w:r>
      <w:r w:rsidR="00834CB8">
        <w:rPr>
          <w:rFonts w:eastAsia="Times New Roman"/>
          <w:sz w:val="22"/>
          <w:szCs w:val="22"/>
          <w:lang w:val="mn-MN"/>
        </w:rPr>
        <w:t>хот” арга хэмжээнд тэргүүн байр, Эрдэнэбулган сумын 2018 оны “Шилдэг байгууллага”-аар тус тус шалгарлаа.</w:t>
      </w:r>
    </w:p>
    <w:p w:rsidR="00D90570" w:rsidRPr="00D147F1" w:rsidRDefault="00DC7133" w:rsidP="00071E57">
      <w:pPr>
        <w:widowControl/>
        <w:tabs>
          <w:tab w:val="left" w:pos="9450"/>
        </w:tabs>
        <w:autoSpaceDE/>
        <w:autoSpaceDN/>
        <w:adjustRightInd/>
        <w:ind w:right="22"/>
        <w:jc w:val="both"/>
        <w:rPr>
          <w:sz w:val="22"/>
          <w:szCs w:val="22"/>
          <w:lang w:val="mn-MN"/>
        </w:rPr>
      </w:pPr>
      <w:r w:rsidRPr="00D147F1">
        <w:rPr>
          <w:rFonts w:eastAsiaTheme="minorHAnsi"/>
          <w:color w:val="FF0000"/>
          <w:sz w:val="22"/>
          <w:szCs w:val="22"/>
          <w:lang w:val="mn-MN"/>
        </w:rPr>
        <w:t xml:space="preserve">       </w:t>
      </w:r>
      <w:r w:rsidR="00287DC9" w:rsidRPr="00D147F1">
        <w:rPr>
          <w:rFonts w:eastAsiaTheme="minorHAnsi"/>
          <w:sz w:val="22"/>
          <w:szCs w:val="22"/>
          <w:lang w:val="mn-MN"/>
        </w:rPr>
        <w:t xml:space="preserve">Мөн </w:t>
      </w:r>
      <w:r w:rsidR="00234E05" w:rsidRPr="00D147F1">
        <w:rPr>
          <w:sz w:val="22"/>
          <w:szCs w:val="22"/>
          <w:lang w:val="mn-MN"/>
        </w:rPr>
        <w:t xml:space="preserve">хэсгийн төлөөлөгч нарыг мэдээллийн нууцлал, аюулгүй байдлыг хангасан </w:t>
      </w:r>
      <w:r w:rsidR="00096349" w:rsidRPr="00D147F1">
        <w:rPr>
          <w:sz w:val="22"/>
          <w:szCs w:val="22"/>
          <w:lang w:val="mn-MN"/>
        </w:rPr>
        <w:t>интернэтийн</w:t>
      </w:r>
      <w:r w:rsidR="00234E05" w:rsidRPr="00D147F1">
        <w:rPr>
          <w:sz w:val="22"/>
          <w:szCs w:val="22"/>
          <w:lang w:val="mn-MN"/>
        </w:rPr>
        <w:t xml:space="preserve"> сүлжээтэй болгож, цагдаагийн байгууллагын нэгдсэн сүлжээнд холбох, ажлын байрнаас хөндийрүүлэхгүй, сургалтыг онлайн хэлбэрээр явуулж, мэдээллийг түргэн шуурхай</w:t>
      </w:r>
      <w:r w:rsidR="006966B3" w:rsidRPr="00D147F1">
        <w:rPr>
          <w:sz w:val="22"/>
          <w:szCs w:val="22"/>
          <w:lang w:val="mn-MN"/>
        </w:rPr>
        <w:t xml:space="preserve"> солилцох нөхцөлийн бүрдүүлэхээр аймгийн Иргэдийн төлөөлөгчдийн хуралд санал хүргүүлж Unitel ХХК-ны “Гэр </w:t>
      </w:r>
      <w:r w:rsidR="00096349" w:rsidRPr="00D147F1">
        <w:rPr>
          <w:sz w:val="22"/>
          <w:szCs w:val="22"/>
          <w:lang w:val="mn-MN"/>
        </w:rPr>
        <w:t>интернэт</w:t>
      </w:r>
      <w:r w:rsidR="006966B3" w:rsidRPr="00D147F1">
        <w:rPr>
          <w:sz w:val="22"/>
          <w:szCs w:val="22"/>
          <w:lang w:val="mn-MN"/>
        </w:rPr>
        <w:t>”-ийг 17 суманд байршуулж сарын бүрийн гарах зардлыг Урьдчилан сэргийлэх</w:t>
      </w:r>
      <w:r w:rsidR="003A3215" w:rsidRPr="00D147F1">
        <w:rPr>
          <w:sz w:val="22"/>
          <w:szCs w:val="22"/>
          <w:lang w:val="mn-MN"/>
        </w:rPr>
        <w:t xml:space="preserve"> ажлын зардлаар шийдвэрлүүлэн</w:t>
      </w:r>
      <w:r w:rsidR="00E025AB" w:rsidRPr="00D147F1">
        <w:rPr>
          <w:sz w:val="22"/>
          <w:szCs w:val="22"/>
          <w:lang w:val="mn-MN"/>
        </w:rPr>
        <w:t xml:space="preserve"> төхөөрөмжөөр хангав.</w:t>
      </w:r>
      <w:r w:rsidR="003A3215" w:rsidRPr="00D147F1">
        <w:rPr>
          <w:sz w:val="22"/>
          <w:szCs w:val="22"/>
          <w:lang w:val="mn-MN"/>
        </w:rPr>
        <w:t xml:space="preserve"> </w:t>
      </w:r>
    </w:p>
    <w:p w:rsidR="007343CF" w:rsidRPr="00D147F1" w:rsidRDefault="00AC19A1" w:rsidP="001176E1">
      <w:pPr>
        <w:widowControl/>
        <w:tabs>
          <w:tab w:val="left" w:pos="9450"/>
        </w:tabs>
        <w:autoSpaceDE/>
        <w:autoSpaceDN/>
        <w:adjustRightInd/>
        <w:ind w:right="22" w:firstLine="706"/>
        <w:jc w:val="both"/>
        <w:rPr>
          <w:sz w:val="22"/>
          <w:szCs w:val="22"/>
          <w:lang w:val="mn-MN"/>
        </w:rPr>
      </w:pPr>
      <w:r w:rsidRPr="00D147F1">
        <w:rPr>
          <w:sz w:val="22"/>
          <w:szCs w:val="22"/>
          <w:lang w:val="mn-MN"/>
        </w:rPr>
        <w:t>GERES</w:t>
      </w:r>
      <w:r w:rsidR="003E32E0" w:rsidRPr="00D147F1">
        <w:rPr>
          <w:sz w:val="22"/>
          <w:szCs w:val="22"/>
          <w:lang w:val="mn-MN"/>
        </w:rPr>
        <w:t xml:space="preserve"> Монгол байгууллагын хэрэгжүүлж буй Семаатерр төслийн хүрээнд энэ онд Архангай аймагт гэр бүлийн хүчирхийллийн хохирогч, хамгаалал шаардлагатай хүүхэд, эрс</w:t>
      </w:r>
      <w:r w:rsidR="003E32E0" w:rsidRPr="00D147F1">
        <w:rPr>
          <w:rStyle w:val="textexposedshow"/>
          <w:sz w:val="22"/>
          <w:szCs w:val="22"/>
          <w:lang w:val="mn-MN"/>
        </w:rPr>
        <w:t>дэлт нөхцөлд байгаа зорилтот бүлгий</w:t>
      </w:r>
      <w:r w:rsidR="00545E75" w:rsidRPr="00D147F1">
        <w:rPr>
          <w:rStyle w:val="textexposedshow"/>
          <w:sz w:val="22"/>
          <w:szCs w:val="22"/>
          <w:lang w:val="mn-MN"/>
        </w:rPr>
        <w:t>н иргэдийг хамгаалах түр байрыг</w:t>
      </w:r>
      <w:r w:rsidR="0041284E" w:rsidRPr="00D147F1">
        <w:rPr>
          <w:rStyle w:val="textexposedshow"/>
          <w:sz w:val="22"/>
          <w:szCs w:val="22"/>
          <w:lang w:val="mn-MN"/>
        </w:rPr>
        <w:t xml:space="preserve"> бариулах асуудлыг</w:t>
      </w:r>
      <w:r w:rsidR="003E32E0" w:rsidRPr="00D147F1">
        <w:rPr>
          <w:rStyle w:val="textexposedshow"/>
          <w:sz w:val="22"/>
          <w:szCs w:val="22"/>
          <w:lang w:val="mn-MN"/>
        </w:rPr>
        <w:t xml:space="preserve"> Жэрэс Монгол байгууллагын төлөөл</w:t>
      </w:r>
      <w:r w:rsidR="0041284E" w:rsidRPr="00D147F1">
        <w:rPr>
          <w:rStyle w:val="textexposedshow"/>
          <w:sz w:val="22"/>
          <w:szCs w:val="22"/>
          <w:lang w:val="mn-MN"/>
        </w:rPr>
        <w:t>ө</w:t>
      </w:r>
      <w:r w:rsidR="003E32E0" w:rsidRPr="00D147F1">
        <w:rPr>
          <w:rStyle w:val="textexposedshow"/>
          <w:sz w:val="22"/>
          <w:szCs w:val="22"/>
          <w:lang w:val="mn-MN"/>
        </w:rPr>
        <w:t>л</w:t>
      </w:r>
      <w:r w:rsidR="0041284E" w:rsidRPr="00D147F1">
        <w:rPr>
          <w:rStyle w:val="textexposedshow"/>
          <w:sz w:val="22"/>
          <w:szCs w:val="22"/>
          <w:lang w:val="mn-MN"/>
        </w:rPr>
        <w:t>тэй уулзаж шийдвэрлүүлэн</w:t>
      </w:r>
      <w:r w:rsidR="00545E75" w:rsidRPr="00D147F1">
        <w:rPr>
          <w:rStyle w:val="textexposedshow"/>
          <w:sz w:val="22"/>
          <w:szCs w:val="22"/>
          <w:lang w:val="mn-MN"/>
        </w:rPr>
        <w:t xml:space="preserve"> барилгын ажлыг </w:t>
      </w:r>
      <w:r w:rsidR="00834CB8">
        <w:rPr>
          <w:rStyle w:val="textexposedshow"/>
          <w:sz w:val="22"/>
          <w:szCs w:val="22"/>
          <w:lang w:val="mn-MN"/>
        </w:rPr>
        <w:t xml:space="preserve">эхлүүлэн </w:t>
      </w:r>
      <w:r w:rsidR="0041284E" w:rsidRPr="00D147F1">
        <w:rPr>
          <w:rStyle w:val="textexposedshow"/>
          <w:sz w:val="22"/>
          <w:szCs w:val="22"/>
          <w:lang w:val="mn-MN"/>
        </w:rPr>
        <w:t>энэ оны 12-р сард ашиглалтад оруулахаар ажиллаж</w:t>
      </w:r>
      <w:r w:rsidR="00545E75" w:rsidRPr="00D147F1">
        <w:rPr>
          <w:rStyle w:val="textexposedshow"/>
          <w:sz w:val="22"/>
          <w:szCs w:val="22"/>
          <w:lang w:val="mn-MN"/>
        </w:rPr>
        <w:t xml:space="preserve"> байна.  </w:t>
      </w:r>
      <w:r w:rsidR="00F873CF" w:rsidRPr="00D147F1">
        <w:rPr>
          <w:rStyle w:val="textexposedshow"/>
          <w:sz w:val="22"/>
          <w:szCs w:val="22"/>
          <w:lang w:val="mn-MN"/>
        </w:rPr>
        <w:t xml:space="preserve"> </w:t>
      </w:r>
    </w:p>
    <w:p w:rsidR="00E35CD9" w:rsidRPr="00D147F1" w:rsidRDefault="00FF717E" w:rsidP="007F3540">
      <w:pPr>
        <w:widowControl/>
        <w:autoSpaceDE/>
        <w:autoSpaceDN/>
        <w:adjustRightInd/>
        <w:ind w:firstLine="720"/>
        <w:jc w:val="both"/>
        <w:rPr>
          <w:sz w:val="22"/>
          <w:szCs w:val="22"/>
          <w:lang w:val="mn-MN"/>
        </w:rPr>
      </w:pPr>
      <w:r w:rsidRPr="00D147F1">
        <w:rPr>
          <w:rFonts w:eastAsiaTheme="minorHAnsi"/>
          <w:sz w:val="22"/>
          <w:szCs w:val="22"/>
          <w:lang w:val="mn-MN"/>
        </w:rPr>
        <w:t xml:space="preserve">Цагдаагийн байгууллагын 2018 онд хэрэгжүүлэх 4 төсөл арга хэмжээний хүрээнд замын хөдөлгөөний хяналтын постыг Архангай аймгийн Ихтамир, Тариат суманд барихаар нээлттэй тендер шалгаруулалтаар “Барилга </w:t>
      </w:r>
      <w:r w:rsidR="009C45B6" w:rsidRPr="00D147F1">
        <w:rPr>
          <w:rFonts w:eastAsiaTheme="minorHAnsi"/>
          <w:sz w:val="22"/>
          <w:szCs w:val="22"/>
          <w:lang w:val="mn-MN"/>
        </w:rPr>
        <w:t>импекс</w:t>
      </w:r>
      <w:r w:rsidRPr="00D147F1">
        <w:rPr>
          <w:rFonts w:eastAsiaTheme="minorHAnsi"/>
          <w:sz w:val="22"/>
          <w:szCs w:val="22"/>
          <w:lang w:val="mn-MN"/>
        </w:rPr>
        <w:t xml:space="preserve"> фирм” ХХК нь гэрээ байгуулан гүйцэтгэсэн ба тус цагдаагийн газраас ажлын хэсэг байгуулан барилгын ажлын явц, гүйцэтгэлийн байдалд хяналтыг </w:t>
      </w:r>
      <w:r w:rsidR="0041284E" w:rsidRPr="00D147F1">
        <w:rPr>
          <w:rFonts w:eastAsiaTheme="minorHAnsi"/>
          <w:sz w:val="22"/>
          <w:szCs w:val="22"/>
          <w:lang w:val="mn-MN"/>
        </w:rPr>
        <w:t>тавьж</w:t>
      </w:r>
      <w:r w:rsidRPr="00D147F1">
        <w:rPr>
          <w:rFonts w:eastAsiaTheme="minorHAnsi"/>
          <w:sz w:val="22"/>
          <w:szCs w:val="22"/>
          <w:lang w:val="mn-MN"/>
        </w:rPr>
        <w:t>, удирдах байгууллагаас өгсөн үүрэг, ажлын чиглэлийг хэрэгжүүлснээр 2018 оны 10</w:t>
      </w:r>
      <w:r w:rsidR="00545E75" w:rsidRPr="00D147F1">
        <w:rPr>
          <w:rFonts w:eastAsiaTheme="minorHAnsi"/>
          <w:sz w:val="22"/>
          <w:szCs w:val="22"/>
          <w:lang w:val="mn-MN"/>
        </w:rPr>
        <w:t xml:space="preserve"> дугаар сарын 18-ны</w:t>
      </w:r>
      <w:r w:rsidR="0041284E" w:rsidRPr="00D147F1">
        <w:rPr>
          <w:rFonts w:eastAsiaTheme="minorHAnsi"/>
          <w:sz w:val="22"/>
          <w:szCs w:val="22"/>
          <w:lang w:val="mn-MN"/>
        </w:rPr>
        <w:t xml:space="preserve"> өдөр</w:t>
      </w:r>
      <w:r w:rsidR="00545E75" w:rsidRPr="00D147F1">
        <w:rPr>
          <w:rFonts w:eastAsiaTheme="minorHAnsi"/>
          <w:sz w:val="22"/>
          <w:szCs w:val="22"/>
          <w:lang w:val="mn-MN"/>
        </w:rPr>
        <w:t xml:space="preserve"> комисс хүлээн авч ашиглалтад бүрэн оруулсан. </w:t>
      </w:r>
      <w:r w:rsidR="00566E23" w:rsidRPr="00D147F1">
        <w:rPr>
          <w:sz w:val="22"/>
          <w:szCs w:val="22"/>
          <w:lang w:val="mn-MN"/>
        </w:rPr>
        <w:t>Тээврийн цагдаагийн албан</w:t>
      </w:r>
      <w:r w:rsidR="00400EF5" w:rsidRPr="00D147F1">
        <w:rPr>
          <w:sz w:val="22"/>
          <w:szCs w:val="22"/>
          <w:lang w:val="mn-MN"/>
        </w:rPr>
        <w:t>аас 2018 оны 10 дугаар сарын 24-ний өдөр дээрх постод суурин компьютер 2 ширхэг, Принтер /3 үйлдэлт/ 2 ширхэг, Теле камер /гадна/ 6 ширхэг, бичиг хэргийн шүүгээ 2 ширхэг, оффис шүрээ 4 ширхэг, сандал /энгийн/ 4 ширхэг, хувцасны шүүгээ /3 тасалгаатай/ 2 ширхэг, ор /давхар/ 2 ширхэг, гал тогооны ширээ,</w:t>
      </w:r>
      <w:r w:rsidR="0041284E" w:rsidRPr="00D147F1">
        <w:rPr>
          <w:sz w:val="22"/>
          <w:szCs w:val="22"/>
          <w:lang w:val="mn-MN"/>
        </w:rPr>
        <w:t xml:space="preserve"> </w:t>
      </w:r>
      <w:r w:rsidR="00400EF5" w:rsidRPr="00D147F1">
        <w:rPr>
          <w:sz w:val="22"/>
          <w:szCs w:val="22"/>
          <w:lang w:val="mn-MN"/>
        </w:rPr>
        <w:t>сандал 2 ширхэг, гал тогооны тавилга /ком/ 2 ширхэг зэргийг хүлээн авч угсран хэвийн ажиллагаатай болгож замын цагдаагийн тасгийн алба хаагч нар 24 цагийн хяналт шалгалтыг хийн ажиллаж байна.</w:t>
      </w:r>
    </w:p>
    <w:p w:rsidR="00CC0B6D" w:rsidRPr="00D147F1" w:rsidRDefault="00B9160E" w:rsidP="00D11111">
      <w:pPr>
        <w:widowControl/>
        <w:autoSpaceDE/>
        <w:autoSpaceDN/>
        <w:adjustRightInd/>
        <w:ind w:firstLine="720"/>
        <w:jc w:val="both"/>
        <w:rPr>
          <w:szCs w:val="20"/>
          <w:lang w:val="mn-MN"/>
        </w:rPr>
      </w:pPr>
      <w:r w:rsidRPr="00D147F1">
        <w:rPr>
          <w:sz w:val="22"/>
          <w:szCs w:val="22"/>
          <w:lang w:val="mn-MN"/>
        </w:rPr>
        <w:t xml:space="preserve">Орон нутагт ажиллаж байгаа хэсгийн төлөөлөгч, цагдаа нарын ажиллах орчин нөхцөлийг сайжруулах, нийгмийн баталгаа, шаардлагатай техник хэрэгслээр хангах зорилгоор сумдын Засаг дарга нартай оны эхэнд “Гурвалсан гэрээ”-г байгуулснаар </w:t>
      </w:r>
      <w:r w:rsidRPr="00D147F1">
        <w:rPr>
          <w:sz w:val="22"/>
          <w:szCs w:val="20"/>
          <w:lang w:val="mn-MN"/>
        </w:rPr>
        <w:t xml:space="preserve">2017-2018 оны орон нутгийн хөгжлийн сан, сум хөгжүүлэх сангийн санхүүжилтээр Эрдэнэбулган суманд бэлэн бус торгуулийн шалгах төхөөрөмж 2 ширхэг, шалгах багажийн интернэт үйлчилгээний төлбөр,  Тариат, Цахир, Өгийнуур, Хашаат, Хотонт, Хайрхан, Эрдэнэмандал, Жаргалант, Ихтамир тус </w:t>
      </w:r>
      <w:r w:rsidRPr="00D147F1">
        <w:rPr>
          <w:sz w:val="22"/>
          <w:szCs w:val="20"/>
          <w:lang w:val="mn-MN"/>
        </w:rPr>
        <w:lastRenderedPageBreak/>
        <w:t>бүр 1-ийг шийдвэрлэж, Хангай, Эрдэнэмандал, Өндөр-Улаан, Жаргалант, Хайрхан, Төвшрүүлэх сумдын Эрүүл мэндийн газар болон Засаг даргын тамгын газарт ашиглагдаж байсан автомашиныг баланс хооронд тус тус шилжүүлсэн байна. Мөн цагдаагийн кобан байрны төвийн халаалтад холбох зардалд Хайрхан сум 8,5 сая төгрөг, Эрдэнэмандал сум 3,5 сая төгрөг шийдвэрлүүлэн төвийн халаалттай болгосон. Хотонт сум дахь цагдаагийн алба хаагчдад 4 айлын кобан байр барих 40,0 сая төгрөгийн санхүүжилтийг мөн шийдвэрлүүлжээ.</w:t>
      </w:r>
      <w:r w:rsidR="007D5C8A" w:rsidRPr="00D147F1">
        <w:rPr>
          <w:sz w:val="22"/>
          <w:szCs w:val="20"/>
          <w:lang w:val="mn-MN"/>
        </w:rPr>
        <w:t xml:space="preserve"> </w:t>
      </w:r>
    </w:p>
    <w:p w:rsidR="00620A3C" w:rsidRPr="00D147F1" w:rsidRDefault="00620A3C" w:rsidP="00834CB8">
      <w:pPr>
        <w:widowControl/>
        <w:tabs>
          <w:tab w:val="left" w:pos="851"/>
        </w:tabs>
        <w:autoSpaceDE/>
        <w:autoSpaceDN/>
        <w:adjustRightInd/>
        <w:jc w:val="both"/>
        <w:rPr>
          <w:rFonts w:eastAsiaTheme="minorHAnsi"/>
          <w:color w:val="44546A" w:themeColor="text2"/>
          <w:sz w:val="22"/>
          <w:szCs w:val="22"/>
          <w:lang w:val="mn-MN"/>
        </w:rPr>
      </w:pPr>
      <w:r w:rsidRPr="00D147F1">
        <w:rPr>
          <w:rFonts w:eastAsiaTheme="minorHAnsi"/>
          <w:sz w:val="22"/>
          <w:szCs w:val="22"/>
          <w:lang w:val="mn-MN"/>
        </w:rPr>
        <w:t xml:space="preserve">      </w:t>
      </w:r>
      <w:r w:rsidR="00834CB8">
        <w:rPr>
          <w:rFonts w:eastAsiaTheme="minorHAnsi"/>
          <w:sz w:val="22"/>
          <w:szCs w:val="22"/>
          <w:lang w:val="mn-MN"/>
        </w:rPr>
        <w:t>Т</w:t>
      </w:r>
      <w:r w:rsidR="008B70F2" w:rsidRPr="00D147F1">
        <w:rPr>
          <w:rFonts w:eastAsiaTheme="minorHAnsi"/>
          <w:sz w:val="22"/>
          <w:szCs w:val="22"/>
          <w:lang w:val="mn-MN"/>
        </w:rPr>
        <w:t>ус цагдаагийн газар нь гэмт хэргээс урьдчилан сэргийлэх, гаралтыг бууруулахад аймаг, сумдын гэмт хэргээс урьдчилан сэргийлэх ажлыг зохицуулах салбар зөвлөл, төрийн болон төрийн бус байгууллага, аж ахуйн нэгж, иргэдийн оролцоог нэмэгдүүлэх, шинэ санал, санаачилгыг нэвтрүүлэх, хуулийн хэрэгжилтийг хангах зорилгоор 2018 оны 10 дугаар сарын 24-ний өдөр “ ХҮНИЙ ЭРҮҮЛ МЭНДИЙН ХАЛДАШГҮЙ БАЙДЛЫН ЭСРЭГ ГЭМТ ХЭРГЭЭС УРЬДЧИЛАН СЭРГИЙЛЭХ АРГА ЗАМ “ сэдэвт хэлэлцүүлгийг аймгийн засаг даргын тамгын газрын хурлын зааланд зохион явууллаа.</w:t>
      </w:r>
      <w:r w:rsidR="001176E1" w:rsidRPr="00D147F1">
        <w:rPr>
          <w:rFonts w:eastAsiaTheme="minorHAnsi"/>
          <w:sz w:val="22"/>
          <w:szCs w:val="22"/>
          <w:lang w:val="mn-MN"/>
        </w:rPr>
        <w:t xml:space="preserve"> </w:t>
      </w:r>
    </w:p>
    <w:p w:rsidR="008B70F2" w:rsidRPr="00D147F1" w:rsidRDefault="001176E1" w:rsidP="008B70F2">
      <w:pPr>
        <w:widowControl/>
        <w:tabs>
          <w:tab w:val="left" w:pos="142"/>
          <w:tab w:val="left" w:pos="720"/>
          <w:tab w:val="left" w:pos="851"/>
        </w:tabs>
        <w:autoSpaceDE/>
        <w:autoSpaceDN/>
        <w:adjustRightInd/>
        <w:jc w:val="both"/>
        <w:rPr>
          <w:rFonts w:eastAsiaTheme="minorHAnsi"/>
          <w:color w:val="44546A" w:themeColor="text2"/>
          <w:sz w:val="22"/>
          <w:szCs w:val="22"/>
          <w:lang w:val="mn-MN"/>
        </w:rPr>
      </w:pPr>
      <w:r w:rsidRPr="00D147F1">
        <w:rPr>
          <w:rFonts w:eastAsiaTheme="minorHAnsi"/>
          <w:color w:val="44546A" w:themeColor="text2"/>
          <w:sz w:val="22"/>
          <w:szCs w:val="22"/>
          <w:lang w:val="mn-MN"/>
        </w:rPr>
        <w:tab/>
        <w:t xml:space="preserve">     </w:t>
      </w:r>
      <w:r w:rsidR="008B70F2" w:rsidRPr="00D147F1">
        <w:rPr>
          <w:rFonts w:eastAsiaTheme="minorHAnsi"/>
          <w:sz w:val="22"/>
          <w:szCs w:val="22"/>
          <w:lang w:val="mn-MN"/>
        </w:rPr>
        <w:t xml:space="preserve">Аймгийн ерөнхий боловсролын сургуулийн сурагчдыг зам тээврийн хэрэг, осол, гэмтлээс урьдчилан сэргийлэх, зам тээврийн осол хэргийн хор уршгийг бодитоор таниулах, замын хөдөлгөөнд оролцох дадлыг зөв хэвшүүлэхэд чиглэсэн ухуулга нөлөөллийн арга хэмжээг /модуль хэлбэрээр/ 2018 оны 10 дугаар сарын 03-ны өдөр 14-16 цагт зохион байгуулж, сургалтад аймгийн төвийн ерөнхий боловсролын 6 сургуулийн 880 сурагч, 46 багш, сурган хүмүүжүүлэгч оролцсон нь үр дүнтэй ажил болсон юм. </w:t>
      </w:r>
    </w:p>
    <w:p w:rsidR="00CC6A58" w:rsidRPr="00D147F1" w:rsidRDefault="001176E1" w:rsidP="008B70F2">
      <w:pPr>
        <w:widowControl/>
        <w:tabs>
          <w:tab w:val="left" w:pos="9450"/>
        </w:tabs>
        <w:autoSpaceDE/>
        <w:autoSpaceDN/>
        <w:adjustRightInd/>
        <w:ind w:right="22"/>
        <w:jc w:val="both"/>
        <w:rPr>
          <w:rStyle w:val="FontStyle12"/>
          <w:rFonts w:eastAsia="Times New Roman"/>
          <w:lang w:val="mn-MN"/>
        </w:rPr>
      </w:pPr>
      <w:r w:rsidRPr="00D147F1">
        <w:rPr>
          <w:rFonts w:eastAsiaTheme="minorHAnsi"/>
          <w:sz w:val="22"/>
          <w:szCs w:val="22"/>
          <w:lang w:val="mn-MN"/>
        </w:rPr>
        <w:t xml:space="preserve">      </w:t>
      </w:r>
      <w:r w:rsidR="008B70F2" w:rsidRPr="00D147F1">
        <w:rPr>
          <w:rFonts w:eastAsiaTheme="minorHAnsi"/>
          <w:sz w:val="22"/>
          <w:szCs w:val="22"/>
          <w:lang w:val="mn-MN"/>
        </w:rPr>
        <w:t>Алба хаагчдад явуулсан судалгаагаар Архангай аймгийн “Булган” мэргэжил сургалт үйлдвэрлэлийн төвийн багш нартай хамтран 7 хоногийн 5 өдөр “Англи” хэл, “Компьютер”-ийн түвшин дээшлүүлэх сургалтуудыг шинэлэг байдлаар зохион байгуулан аймгийн төвийн 20 алба хаагч</w:t>
      </w:r>
      <w:r w:rsidR="001A165A" w:rsidRPr="00D147F1">
        <w:rPr>
          <w:rFonts w:eastAsiaTheme="minorHAnsi"/>
          <w:sz w:val="22"/>
          <w:szCs w:val="22"/>
          <w:lang w:val="mn-MN"/>
        </w:rPr>
        <w:t>ийг</w:t>
      </w:r>
      <w:r w:rsidR="008B70F2" w:rsidRPr="00D147F1">
        <w:rPr>
          <w:rFonts w:eastAsiaTheme="minorHAnsi"/>
          <w:sz w:val="22"/>
          <w:szCs w:val="22"/>
          <w:lang w:val="mn-MN"/>
        </w:rPr>
        <w:t xml:space="preserve"> хамрууллаа.</w:t>
      </w:r>
    </w:p>
    <w:p w:rsidR="00F42086" w:rsidRPr="00D147F1" w:rsidRDefault="005B2D54" w:rsidP="00071E57">
      <w:pPr>
        <w:pStyle w:val="Style4"/>
        <w:widowControl/>
        <w:tabs>
          <w:tab w:val="left" w:pos="9450"/>
        </w:tabs>
        <w:spacing w:line="240" w:lineRule="auto"/>
        <w:ind w:right="22"/>
        <w:rPr>
          <w:rStyle w:val="FontStyle12"/>
          <w:b/>
          <w:noProof/>
          <w:lang w:val="mn-MN"/>
        </w:rPr>
      </w:pPr>
      <w:r w:rsidRPr="00D147F1">
        <w:rPr>
          <w:rStyle w:val="FontStyle12"/>
          <w:b/>
          <w:noProof/>
          <w:lang w:val="mn-MN"/>
        </w:rPr>
        <w:t>-Төрийн болон төрийн бус байгууллагатай хамтран ажилласан тухай /гэрээ, санамж бичиг байгуулсан, хамтран ажилласан байдлын талаарх мэдээлэл/</w:t>
      </w:r>
    </w:p>
    <w:p w:rsidR="00817AF9" w:rsidRPr="00D147F1" w:rsidRDefault="00817AF9" w:rsidP="00071E57">
      <w:pPr>
        <w:pStyle w:val="BodyTextIndent"/>
        <w:tabs>
          <w:tab w:val="left" w:pos="9450"/>
        </w:tabs>
        <w:spacing w:after="0"/>
        <w:ind w:left="0" w:right="22" w:firstLine="567"/>
        <w:jc w:val="both"/>
        <w:rPr>
          <w:rFonts w:ascii="Arial" w:eastAsiaTheme="majorEastAsia" w:hAnsi="Arial" w:cs="Arial"/>
          <w:kern w:val="24"/>
          <w:sz w:val="22"/>
          <w:szCs w:val="22"/>
          <w:lang w:val="mn-MN"/>
        </w:rPr>
      </w:pPr>
      <w:r w:rsidRPr="00D147F1">
        <w:rPr>
          <w:rFonts w:ascii="Arial" w:eastAsiaTheme="majorEastAsia" w:hAnsi="Arial" w:cs="Arial"/>
          <w:kern w:val="24"/>
          <w:sz w:val="22"/>
          <w:szCs w:val="22"/>
          <w:lang w:val="mn-MN"/>
        </w:rPr>
        <w:t>Цагдаагийн газраас аймгийн Шүүх, Прокурор, Онцгой байдлын газар, Тагнуулын хэлтэс, Авто, тээврийн газар, Татварын хэлтэс, Шүүхийн шийдвэр гүйцэтгэх газар, Мэргэжлийн хяналтын газар, Байгаль орчин, аялал жуулчлалын газар, Шүүх шинжилгээний алба, Хүнс, хөдөө аж ахуйн газар, Гэр бүл хүүхэд залуучуудын хөгжлийн газар, Эрүүл мэндийн газар, Хөгжимт драмын театр, хэвлэл мэдэ</w:t>
      </w:r>
      <w:r w:rsidR="00C66648" w:rsidRPr="00D147F1">
        <w:rPr>
          <w:rFonts w:ascii="Arial" w:eastAsiaTheme="majorEastAsia" w:hAnsi="Arial" w:cs="Arial"/>
          <w:kern w:val="24"/>
          <w:sz w:val="22"/>
          <w:szCs w:val="22"/>
          <w:lang w:val="mn-MN"/>
        </w:rPr>
        <w:t>элэл зэрэг байгууллагуудтай 2018</w:t>
      </w:r>
      <w:r w:rsidRPr="00D147F1">
        <w:rPr>
          <w:rFonts w:ascii="Arial" w:eastAsiaTheme="majorEastAsia" w:hAnsi="Arial" w:cs="Arial"/>
          <w:kern w:val="24"/>
          <w:sz w:val="22"/>
          <w:szCs w:val="22"/>
          <w:lang w:val="mn-MN"/>
        </w:rPr>
        <w:t xml:space="preserve"> онд хамтра</w:t>
      </w:r>
      <w:r w:rsidR="00EB1FBF" w:rsidRPr="00D147F1">
        <w:rPr>
          <w:rFonts w:ascii="Arial" w:eastAsiaTheme="majorEastAsia" w:hAnsi="Arial" w:cs="Arial"/>
          <w:kern w:val="24"/>
          <w:sz w:val="22"/>
          <w:szCs w:val="22"/>
          <w:lang w:val="mn-MN"/>
        </w:rPr>
        <w:t xml:space="preserve">н ажиллах </w:t>
      </w:r>
      <w:r w:rsidRPr="00D147F1">
        <w:rPr>
          <w:rFonts w:ascii="Arial" w:eastAsiaTheme="majorEastAsia" w:hAnsi="Arial" w:cs="Arial"/>
          <w:kern w:val="24"/>
          <w:sz w:val="22"/>
          <w:szCs w:val="22"/>
          <w:lang w:val="mn-MN"/>
        </w:rPr>
        <w:t>төлөвлөгөө, гэрээг үзэглэ</w:t>
      </w:r>
      <w:r w:rsidR="00A33E76" w:rsidRPr="00D147F1">
        <w:rPr>
          <w:rFonts w:ascii="Arial" w:eastAsiaTheme="majorEastAsia" w:hAnsi="Arial" w:cs="Arial"/>
          <w:kern w:val="24"/>
          <w:sz w:val="22"/>
          <w:szCs w:val="22"/>
          <w:lang w:val="mn-MN"/>
        </w:rPr>
        <w:t>х арга хэмжээг зох</w:t>
      </w:r>
      <w:r w:rsidR="00320B90" w:rsidRPr="00D147F1">
        <w:rPr>
          <w:rFonts w:ascii="Arial" w:eastAsiaTheme="majorEastAsia" w:hAnsi="Arial" w:cs="Arial"/>
          <w:kern w:val="24"/>
          <w:sz w:val="22"/>
          <w:szCs w:val="22"/>
          <w:lang w:val="mn-MN"/>
        </w:rPr>
        <w:t>ион байгуулж хэрэгжилтийг ханган ажиллаа.</w:t>
      </w:r>
    </w:p>
    <w:p w:rsidR="00077480" w:rsidRPr="00D147F1" w:rsidRDefault="00817AF9" w:rsidP="00BC3A3C">
      <w:pPr>
        <w:pStyle w:val="Style4"/>
        <w:widowControl/>
        <w:tabs>
          <w:tab w:val="left" w:pos="9450"/>
        </w:tabs>
        <w:spacing w:line="240" w:lineRule="auto"/>
        <w:ind w:right="22" w:firstLine="567"/>
        <w:rPr>
          <w:rStyle w:val="FontStyle12"/>
          <w:kern w:val="24"/>
          <w:lang w:val="mn-MN"/>
        </w:rPr>
      </w:pPr>
      <w:r w:rsidRPr="00D147F1">
        <w:rPr>
          <w:kern w:val="24"/>
          <w:sz w:val="22"/>
          <w:szCs w:val="22"/>
          <w:lang w:val="mn-MN"/>
        </w:rPr>
        <w:t>Îðîí íóòãèéí öàãäààãèéí òàñàã, õýñãèéí òºëººëºãч íàðûí àìüäðàõ, àæèë ¿¿ðýã ã¿éöýòãýõ íºõöëèéã á¿ðä¿¿ëýõ, ñóìäûí óäèðäëàãûí äýìæëýã òóñëàëöààã ñàéæðóóëàõ çîðèëãîîð îíû ýõíýýñ öàãäààãèéí ãàçðûí äàðãà, сумын Çасаг дарга, õýñãèéí òºëººëºã÷èéí äóíä “Ã</w:t>
      </w:r>
      <w:r w:rsidR="00C66648" w:rsidRPr="00D147F1">
        <w:rPr>
          <w:kern w:val="24"/>
          <w:sz w:val="22"/>
          <w:szCs w:val="22"/>
          <w:lang w:val="mn-MN"/>
        </w:rPr>
        <w:t>óðâ</w:t>
      </w:r>
      <w:r w:rsidR="00BC3A3C" w:rsidRPr="00D147F1">
        <w:rPr>
          <w:kern w:val="24"/>
          <w:sz w:val="22"/>
          <w:szCs w:val="22"/>
          <w:lang w:val="mn-MN"/>
        </w:rPr>
        <w:t>àëñàí ãýðýý” áàéãóóëж хагас</w:t>
      </w:r>
      <w:r w:rsidR="00331AAF" w:rsidRPr="00D147F1">
        <w:rPr>
          <w:kern w:val="24"/>
          <w:sz w:val="22"/>
          <w:szCs w:val="22"/>
          <w:lang w:val="mn-MN"/>
        </w:rPr>
        <w:t>, бүтэн</w:t>
      </w:r>
      <w:r w:rsidR="00BC3A3C" w:rsidRPr="00D147F1">
        <w:rPr>
          <w:kern w:val="24"/>
          <w:sz w:val="22"/>
          <w:szCs w:val="22"/>
          <w:lang w:val="mn-MN"/>
        </w:rPr>
        <w:t xml:space="preserve"> жилээр үр дүнг тооцлоо.</w:t>
      </w:r>
      <w:r w:rsidR="00077480" w:rsidRPr="00D147F1">
        <w:rPr>
          <w:sz w:val="22"/>
          <w:szCs w:val="22"/>
          <w:lang w:val="mn-MN"/>
        </w:rPr>
        <w:t xml:space="preserve"> </w:t>
      </w:r>
    </w:p>
    <w:p w:rsidR="00000616" w:rsidRPr="00D147F1" w:rsidRDefault="00000616" w:rsidP="00000616">
      <w:pPr>
        <w:pStyle w:val="Style4"/>
        <w:widowControl/>
        <w:tabs>
          <w:tab w:val="left" w:pos="9450"/>
        </w:tabs>
        <w:spacing w:line="240" w:lineRule="auto"/>
        <w:ind w:right="22"/>
        <w:rPr>
          <w:rStyle w:val="FontStyle12"/>
          <w:b/>
          <w:noProof/>
          <w:lang w:val="mn-MN"/>
        </w:rPr>
      </w:pPr>
      <w:r w:rsidRPr="00D147F1">
        <w:rPr>
          <w:rStyle w:val="FontStyle12"/>
          <w:b/>
          <w:noProof/>
          <w:lang w:val="mn-MN"/>
        </w:rPr>
        <w:t>-Байгууллагын удирдлагад хандаж ирүүлсэн өргөдөл, гомдол шийдвэрлэлтийн талаар;</w:t>
      </w:r>
    </w:p>
    <w:p w:rsidR="00DE00DE" w:rsidRPr="00D147F1" w:rsidRDefault="00157FA4" w:rsidP="00000616">
      <w:pPr>
        <w:pStyle w:val="Style4"/>
        <w:widowControl/>
        <w:tabs>
          <w:tab w:val="left" w:pos="9450"/>
        </w:tabs>
        <w:spacing w:line="240" w:lineRule="auto"/>
        <w:ind w:right="22"/>
        <w:rPr>
          <w:rStyle w:val="FontStyle12"/>
          <w:b/>
          <w:noProof/>
          <w:lang w:val="mn-MN"/>
        </w:rPr>
      </w:pPr>
      <w:r w:rsidRPr="00D147F1">
        <w:rPr>
          <w:noProof/>
          <w:sz w:val="22"/>
          <w:szCs w:val="22"/>
          <w:lang w:val="mn-MN"/>
        </w:rPr>
        <w:t>Иргэд, аж ахуй нэгж, алба хаагчдаас цагдаагийн газрын удирдлагад ха</w:t>
      </w:r>
      <w:r w:rsidR="009B3544" w:rsidRPr="00D147F1">
        <w:rPr>
          <w:noProof/>
          <w:sz w:val="22"/>
          <w:szCs w:val="22"/>
          <w:lang w:val="mn-MN"/>
        </w:rPr>
        <w:t>ндан гаргасан өргөдөл, хүсэлт 8</w:t>
      </w:r>
      <w:r w:rsidRPr="00D147F1">
        <w:rPr>
          <w:noProof/>
          <w:sz w:val="22"/>
          <w:szCs w:val="22"/>
          <w:lang w:val="mn-MN"/>
        </w:rPr>
        <w:t>4 ирсэнийг төрөлжүүлэн авч үзвэл ажилд орох, суралцахыг хүссэн 34, ажил өөрчлөх, шилжихийг хүссэн 15, захиргааны чөлөө хүссэн 24, тэтгэвэр тэтгэмж, орон сууц хүссэн 3, сахилгын шийтгэлгүйд тооцож өгөхийг хүсэн 2, бусад 6 хүлээн авсныг бүртгэн, удирдлагад тани</w:t>
      </w:r>
      <w:r w:rsidR="007042A7" w:rsidRPr="00D147F1">
        <w:rPr>
          <w:noProof/>
          <w:sz w:val="22"/>
          <w:szCs w:val="22"/>
          <w:lang w:val="mn-MN"/>
        </w:rPr>
        <w:t>лцуулж, зөвлөлийн хурлаар хэлэлц</w:t>
      </w:r>
      <w:r w:rsidRPr="00D147F1">
        <w:rPr>
          <w:noProof/>
          <w:sz w:val="22"/>
          <w:szCs w:val="22"/>
          <w:lang w:val="mn-MN"/>
        </w:rPr>
        <w:t>үүлэн шийдвэрийг тухай бүр холбогдох алба хаагчид танилцуулж ажиллав.</w:t>
      </w:r>
    </w:p>
    <w:p w:rsidR="00F42086" w:rsidRPr="00D147F1" w:rsidRDefault="005B2D54" w:rsidP="00071E57">
      <w:pPr>
        <w:pStyle w:val="Style6"/>
        <w:widowControl/>
        <w:tabs>
          <w:tab w:val="left" w:pos="9450"/>
        </w:tabs>
        <w:spacing w:line="240" w:lineRule="auto"/>
        <w:ind w:right="22" w:firstLine="706"/>
        <w:jc w:val="both"/>
        <w:rPr>
          <w:rStyle w:val="FontStyle12"/>
          <w:b/>
          <w:noProof/>
          <w:lang w:val="mn-MN"/>
        </w:rPr>
      </w:pPr>
      <w:r w:rsidRPr="00D147F1">
        <w:rPr>
          <w:rStyle w:val="FontStyle12"/>
          <w:b/>
          <w:noProof/>
          <w:lang w:val="mn-MN"/>
        </w:rPr>
        <w:t>-Нэвтрүүл</w:t>
      </w:r>
      <w:r w:rsidR="00276C2A" w:rsidRPr="00D147F1">
        <w:rPr>
          <w:rStyle w:val="FontStyle12"/>
          <w:b/>
          <w:noProof/>
          <w:lang w:val="mn-MN"/>
        </w:rPr>
        <w:t xml:space="preserve">сэн шинэлэг ажил, арга хэмжээ; </w:t>
      </w:r>
      <w:r w:rsidRPr="00D147F1">
        <w:rPr>
          <w:rStyle w:val="FontStyle12"/>
          <w:b/>
          <w:noProof/>
          <w:lang w:val="mn-MN"/>
        </w:rPr>
        <w:t>Судалгаа, дүн шинжилгээ хийсэн ажлын талаар;</w:t>
      </w:r>
    </w:p>
    <w:p w:rsidR="00F11A57" w:rsidRPr="00D147F1" w:rsidRDefault="001176E1" w:rsidP="006C16BF">
      <w:pPr>
        <w:widowControl/>
        <w:tabs>
          <w:tab w:val="left" w:pos="9450"/>
        </w:tabs>
        <w:autoSpaceDE/>
        <w:autoSpaceDN/>
        <w:adjustRightInd/>
        <w:ind w:right="22" w:firstLine="706"/>
        <w:jc w:val="both"/>
        <w:rPr>
          <w:sz w:val="22"/>
          <w:szCs w:val="22"/>
          <w:lang w:val="mn-MN"/>
        </w:rPr>
      </w:pPr>
      <w:r w:rsidRPr="00D147F1">
        <w:rPr>
          <w:sz w:val="22"/>
          <w:szCs w:val="22"/>
          <w:lang w:val="mn-MN"/>
        </w:rPr>
        <w:t>Аймгийн хэвлэл мэдээллийн байгууллагатай хамтран насанд хүрээгүй хүүхдийг гэмт хэрэг, зөрчилд өртөж хохирох, холбогдохоос урьдчилан сэргийлэх, тэдний хууль эрх зүйн мэдлэгийг энгийн байдлаар ойлгуулж, зөв хүмүүжлийг төлөвшүүлэхэд чиглэсэн “Өсвөрийн сэргийлэгч” нэвтрүүлгийг 7 хоног бүр “АВ” телевизээр бэлтгэн хүргүүлэх ажлыг зохион байгуулж 15 дугаар цацагдаад байна. Нэвтрүүлгийг ерөнхий боловсролын 2 өсвөрийн сэргийлэгч цагдаагийн албаны дүрэмт хувцастай хөтлөн явуулж, сонирхолтой хэлбэрээр хууль эрх зүйн зөрчил, түүний хор уршиг, үр дагаврын талаар үе тэнгийнхэндээ ойлгуулах, тэдэнтэй ярилцах хэлбэрээр зохион байгуулж байгаа нь үр дүнтэй ажил болж байна.</w:t>
      </w:r>
    </w:p>
    <w:p w:rsidR="001176E1" w:rsidRPr="00D147F1" w:rsidRDefault="001176E1" w:rsidP="006C16BF">
      <w:pPr>
        <w:widowControl/>
        <w:tabs>
          <w:tab w:val="left" w:pos="9450"/>
        </w:tabs>
        <w:autoSpaceDE/>
        <w:autoSpaceDN/>
        <w:adjustRightInd/>
        <w:ind w:right="22" w:firstLine="706"/>
        <w:jc w:val="both"/>
        <w:rPr>
          <w:rStyle w:val="FontStyle12"/>
          <w:rFonts w:eastAsia="Times New Roman"/>
          <w:lang w:val="mn-MN"/>
        </w:rPr>
      </w:pPr>
      <w:r w:rsidRPr="00D147F1">
        <w:rPr>
          <w:sz w:val="22"/>
          <w:szCs w:val="22"/>
          <w:lang w:val="mn-MN"/>
        </w:rPr>
        <w:t>Мөн Жаргалант, Цэцэрлэ</w:t>
      </w:r>
      <w:r w:rsidR="00122D99" w:rsidRPr="00D147F1">
        <w:rPr>
          <w:sz w:val="22"/>
          <w:szCs w:val="22"/>
          <w:lang w:val="mn-MN"/>
        </w:rPr>
        <w:t xml:space="preserve">г, Эрдэнэмандал, Хайрхан сумдын хэсгийн төлөөлөгч нар хариуцсан нутаг дэвсгэрийг гэмт хэрэг, зөрчил ихэвчлэн үйлдэгддэг цэгийг камержуулан </w:t>
      </w:r>
      <w:r w:rsidR="00612902" w:rsidRPr="00D147F1">
        <w:rPr>
          <w:sz w:val="22"/>
          <w:szCs w:val="22"/>
          <w:lang w:val="mn-MN"/>
        </w:rPr>
        <w:t>өөрсдийн гар утсанд EZVIZ</w:t>
      </w:r>
      <w:r w:rsidR="00122D99" w:rsidRPr="00D147F1">
        <w:rPr>
          <w:sz w:val="22"/>
          <w:szCs w:val="22"/>
          <w:lang w:val="mn-MN"/>
        </w:rPr>
        <w:t xml:space="preserve"> </w:t>
      </w:r>
      <w:r w:rsidR="009862F7" w:rsidRPr="00D147F1">
        <w:rPr>
          <w:sz w:val="22"/>
          <w:szCs w:val="22"/>
          <w:lang w:val="mn-MN"/>
        </w:rPr>
        <w:t>ап</w:t>
      </w:r>
      <w:r w:rsidR="00E0376E" w:rsidRPr="00D147F1">
        <w:rPr>
          <w:sz w:val="22"/>
          <w:szCs w:val="22"/>
          <w:lang w:val="mn-MN"/>
        </w:rPr>
        <w:t>л</w:t>
      </w:r>
      <w:r w:rsidR="00620A3C" w:rsidRPr="00D147F1">
        <w:rPr>
          <w:sz w:val="22"/>
          <w:szCs w:val="22"/>
          <w:lang w:val="mn-MN"/>
        </w:rPr>
        <w:t>екшин суулган</w:t>
      </w:r>
      <w:r w:rsidR="009862F7" w:rsidRPr="00D147F1">
        <w:rPr>
          <w:sz w:val="22"/>
          <w:szCs w:val="22"/>
          <w:lang w:val="mn-MN"/>
        </w:rPr>
        <w:t xml:space="preserve"> интернэттэй орчноос сум орон нутгийн нөхцөл байдлыг бүрэн хянах боломжийг бүрдүүлэн ашиглаж байна. Цаашид бүх сумдын хэсгийн төлөөлөгч, цагдаа н</w:t>
      </w:r>
      <w:r w:rsidR="00620A3C" w:rsidRPr="00D147F1">
        <w:rPr>
          <w:sz w:val="22"/>
          <w:szCs w:val="22"/>
          <w:lang w:val="mn-MN"/>
        </w:rPr>
        <w:t>арыг хамруулна.</w:t>
      </w:r>
      <w:r w:rsidR="009862F7" w:rsidRPr="00D147F1">
        <w:rPr>
          <w:sz w:val="22"/>
          <w:szCs w:val="22"/>
          <w:lang w:val="mn-MN"/>
        </w:rPr>
        <w:t xml:space="preserve"> </w:t>
      </w:r>
      <w:r w:rsidR="00612902" w:rsidRPr="00D147F1">
        <w:rPr>
          <w:sz w:val="22"/>
          <w:szCs w:val="22"/>
          <w:lang w:val="mn-MN"/>
        </w:rPr>
        <w:t xml:space="preserve"> </w:t>
      </w:r>
    </w:p>
    <w:p w:rsidR="00A446CB" w:rsidRPr="00D147F1" w:rsidRDefault="00A446CB" w:rsidP="00071E57">
      <w:pPr>
        <w:pStyle w:val="Style4"/>
        <w:widowControl/>
        <w:tabs>
          <w:tab w:val="left" w:pos="9450"/>
        </w:tabs>
        <w:spacing w:line="240" w:lineRule="auto"/>
        <w:ind w:right="22"/>
        <w:rPr>
          <w:color w:val="FF0000"/>
          <w:sz w:val="22"/>
          <w:szCs w:val="22"/>
          <w:lang w:val="mn-MN"/>
        </w:rPr>
      </w:pPr>
    </w:p>
    <w:p w:rsidR="007232A0" w:rsidRPr="00D147F1" w:rsidRDefault="007232A0" w:rsidP="007232A0">
      <w:pPr>
        <w:widowControl/>
        <w:tabs>
          <w:tab w:val="left" w:pos="9450"/>
        </w:tabs>
        <w:ind w:right="22"/>
        <w:jc w:val="center"/>
        <w:rPr>
          <w:rFonts w:ascii="Arial Mon" w:hAnsi="Arial Mon"/>
          <w:b/>
          <w:bCs/>
          <w:i/>
          <w:noProof/>
          <w:sz w:val="22"/>
          <w:szCs w:val="22"/>
          <w:lang w:val="mn-MN"/>
        </w:rPr>
      </w:pPr>
      <w:r w:rsidRPr="00D147F1">
        <w:rPr>
          <w:rFonts w:ascii="Arial Mon" w:hAnsi="Arial Mon"/>
          <w:b/>
          <w:bCs/>
          <w:i/>
          <w:noProof/>
          <w:sz w:val="22"/>
          <w:szCs w:val="22"/>
          <w:lang w:val="mn-MN"/>
        </w:rPr>
        <w:lastRenderedPageBreak/>
        <w:t>Хоёр: Гэмт хэрэгтэй тэмцэх. нийтийн хэв журам</w:t>
      </w:r>
      <w:r w:rsidR="00276C2A" w:rsidRPr="00D147F1">
        <w:rPr>
          <w:rFonts w:ascii="Arial Mon" w:hAnsi="Arial Mon"/>
          <w:b/>
          <w:bCs/>
          <w:i/>
          <w:noProof/>
          <w:sz w:val="22"/>
          <w:szCs w:val="22"/>
          <w:lang w:val="mn-MN"/>
        </w:rPr>
        <w:t xml:space="preserve"> хамгаалах, олон нийтийн аюулгүй</w:t>
      </w:r>
      <w:r w:rsidRPr="00D147F1">
        <w:rPr>
          <w:rFonts w:ascii="Arial Mon" w:hAnsi="Arial Mon"/>
          <w:b/>
          <w:bCs/>
          <w:i/>
          <w:noProof/>
          <w:sz w:val="22"/>
          <w:szCs w:val="22"/>
          <w:lang w:val="mn-MN"/>
        </w:rPr>
        <w:t xml:space="preserve"> байдлыг хангах чиглэлээр</w:t>
      </w:r>
    </w:p>
    <w:p w:rsidR="007232A0" w:rsidRPr="00D147F1" w:rsidRDefault="007232A0" w:rsidP="007232A0">
      <w:pPr>
        <w:widowControl/>
        <w:tabs>
          <w:tab w:val="left" w:pos="0"/>
          <w:tab w:val="left" w:pos="9450"/>
        </w:tabs>
        <w:autoSpaceDE/>
        <w:autoSpaceDN/>
        <w:adjustRightInd/>
        <w:ind w:right="22" w:firstLine="720"/>
        <w:jc w:val="both"/>
        <w:rPr>
          <w:rFonts w:ascii="Arial Mon" w:eastAsia="Times New Roman" w:hAnsi="Arial Mon"/>
          <w:b/>
          <w:sz w:val="22"/>
          <w:szCs w:val="22"/>
          <w:lang w:val="mn-MN"/>
        </w:rPr>
      </w:pPr>
      <w:r w:rsidRPr="00D147F1">
        <w:rPr>
          <w:rFonts w:ascii="Arial Mon" w:eastAsia="Times New Roman" w:hAnsi="Arial Mon"/>
          <w:b/>
          <w:sz w:val="22"/>
          <w:szCs w:val="22"/>
          <w:lang w:val="mn-MN"/>
        </w:rPr>
        <w:t xml:space="preserve">Ãýìò õýðýã, çºð÷èëòýé òýìöýõ, </w:t>
      </w:r>
      <w:r w:rsidRPr="00D147F1">
        <w:rPr>
          <w:rFonts w:eastAsia="Times New Roman"/>
          <w:b/>
          <w:sz w:val="22"/>
          <w:szCs w:val="22"/>
          <w:lang w:val="mn-MN"/>
        </w:rPr>
        <w:t>илр</w:t>
      </w:r>
      <w:r w:rsidR="00545C59" w:rsidRPr="00D147F1">
        <w:rPr>
          <w:rFonts w:eastAsia="Times New Roman"/>
          <w:b/>
          <w:sz w:val="22"/>
          <w:szCs w:val="22"/>
          <w:lang w:val="mn-MN"/>
        </w:rPr>
        <w:t>үү</w:t>
      </w:r>
      <w:r w:rsidRPr="00D147F1">
        <w:rPr>
          <w:rFonts w:eastAsia="Times New Roman"/>
          <w:b/>
          <w:sz w:val="22"/>
          <w:szCs w:val="22"/>
          <w:lang w:val="mn-MN"/>
        </w:rPr>
        <w:t>лэх</w:t>
      </w:r>
      <w:r w:rsidRPr="00D147F1">
        <w:rPr>
          <w:rFonts w:ascii="Arial Mon" w:eastAsia="Times New Roman" w:hAnsi="Arial Mon"/>
          <w:b/>
          <w:sz w:val="22"/>
          <w:szCs w:val="22"/>
          <w:lang w:val="mn-MN"/>
        </w:rPr>
        <w:t xml:space="preserve"> ÷èãëýëýýð </w:t>
      </w:r>
    </w:p>
    <w:p w:rsidR="007232A0" w:rsidRPr="00D147F1" w:rsidRDefault="007232A0" w:rsidP="007232A0">
      <w:pPr>
        <w:tabs>
          <w:tab w:val="left" w:pos="450"/>
          <w:tab w:val="left" w:pos="9450"/>
        </w:tabs>
        <w:ind w:right="22"/>
        <w:jc w:val="both"/>
        <w:rPr>
          <w:rFonts w:eastAsia="Times New Roman"/>
          <w:color w:val="FF0000"/>
          <w:szCs w:val="22"/>
          <w:lang w:val="mn-MN"/>
        </w:rPr>
      </w:pPr>
      <w:r w:rsidRPr="00D147F1">
        <w:rPr>
          <w:rFonts w:ascii="Arial Mon" w:hAnsi="Arial Mon"/>
          <w:sz w:val="22"/>
          <w:szCs w:val="22"/>
          <w:lang w:val="mn-MN"/>
        </w:rPr>
        <w:tab/>
      </w:r>
      <w:r w:rsidRPr="00D147F1">
        <w:rPr>
          <w:rFonts w:ascii="Arial Mon" w:hAnsi="Arial Mon"/>
          <w:szCs w:val="22"/>
          <w:lang w:val="mn-MN"/>
        </w:rPr>
        <w:t xml:space="preserve">  </w:t>
      </w:r>
      <w:r w:rsidR="00545C59" w:rsidRPr="00D147F1">
        <w:rPr>
          <w:rFonts w:eastAsia="Times New Roman"/>
          <w:sz w:val="22"/>
          <w:szCs w:val="20"/>
          <w:lang w:val="mn-MN"/>
        </w:rPr>
        <w:t>Тус цагдаагийн газар нь 2018 оны 11 дүгээр сарын 30-ны дүн мэдээгээр иргэд, байгууллага, аж ахуй нэгжээс гэмт хэрэг, зөрчлийн шинжтэй нийт 1538 гомдол мэдээлэл хүлээн авсан нь урьд оны мөн үетэй харьцуулахад 397 буюу 20.5 хувиар буурсан үзүүлэлттэй  байна. Нийт гомдол мэдээллийн 733 буюу 47.6 хувь нь гэмт хэргийн шинжтэй гомдол, 805 буюу 52.4 хувь зөрчлийн шинжтэй гомдол мэдээлэл байна. Шалгасан гэмт хэргийн шинжтэй  гомдол мэдээллийн 720 буюу 98.2 хувийг 5 хоногт, 2 буюу 0.2 хувийг 6 хоногт шалгасан байна. Зөрчлийн шинжтэй гомдол мэдээллийн 788 буюу 97.8 хувийг 3 хоногт, 5 буюу 0.6 хувийг 4 хоногт  шалгаж шийдвэрлэсэн байна. Одоо үлдэгдэл гэмт хэргийн шинжтэй 11, зөрчлийн шинжтэй 12 дуудлага мэдээлэл хуулийн хугацаандаа шалгагдаж байна.</w:t>
      </w:r>
    </w:p>
    <w:p w:rsidR="007232A0" w:rsidRPr="00D147F1" w:rsidRDefault="007232A0" w:rsidP="007232A0">
      <w:pPr>
        <w:tabs>
          <w:tab w:val="left" w:pos="450"/>
          <w:tab w:val="left" w:pos="630"/>
          <w:tab w:val="left" w:pos="9450"/>
        </w:tabs>
        <w:spacing w:before="120"/>
        <w:ind w:right="22"/>
        <w:jc w:val="center"/>
        <w:rPr>
          <w:rFonts w:eastAsia="Times New Roman"/>
          <w:b/>
          <w:sz w:val="22"/>
          <w:szCs w:val="22"/>
          <w:lang w:val="mn-MN"/>
        </w:rPr>
      </w:pPr>
      <w:r w:rsidRPr="00D147F1">
        <w:rPr>
          <w:rFonts w:eastAsia="Times New Roman"/>
          <w:b/>
          <w:sz w:val="22"/>
          <w:szCs w:val="22"/>
          <w:lang w:val="mn-MN"/>
        </w:rPr>
        <w:t>Мөрдөн байцаах чиглэлээр:</w:t>
      </w:r>
    </w:p>
    <w:p w:rsidR="0037666C" w:rsidRPr="00D147F1" w:rsidRDefault="007232A0" w:rsidP="0037666C">
      <w:pPr>
        <w:tabs>
          <w:tab w:val="left" w:pos="567"/>
          <w:tab w:val="left" w:pos="709"/>
        </w:tabs>
        <w:jc w:val="both"/>
        <w:rPr>
          <w:rFonts w:eastAsia="Calibri"/>
          <w:sz w:val="22"/>
          <w:lang w:val="mn-MN"/>
        </w:rPr>
      </w:pPr>
      <w:r w:rsidRPr="00D147F1">
        <w:rPr>
          <w:sz w:val="22"/>
          <w:lang w:val="mn-MN"/>
        </w:rPr>
        <w:t xml:space="preserve">     </w:t>
      </w:r>
      <w:r w:rsidR="0037666C" w:rsidRPr="00D147F1">
        <w:rPr>
          <w:sz w:val="22"/>
          <w:lang w:val="mn-MN"/>
        </w:rPr>
        <w:t>Тус цагдаагийн газар нь 2018 оны 12 дугаар сарын 12-ны байдлаар иргэд, байгууллага, аж ахуй нэгжээс гэмт хэргийн шинжтэй нийт 769 гомдол мэдээлэл хүлээн авснаас мөрдөн байцаах тасаг 307 буюу 40.5 хувийг</w:t>
      </w:r>
      <w:r w:rsidR="0037666C" w:rsidRPr="00D147F1">
        <w:rPr>
          <w:rFonts w:eastAsia="Calibri"/>
          <w:sz w:val="22"/>
          <w:lang w:val="mn-MN"/>
        </w:rPr>
        <w:t xml:space="preserve"> “Гэмт хэрэг, захиргааны зөрчлийн талаар гомдол, мэдээлэл хүлээн авах журам /код-202/”-д заасны дагуу хүлээн авч мөрдөн шалгах ажиллагаа явуулсан бөгөөд гомдол мэдээллийг хуулийн хугацаанд 5 хоногт 100 хувь бүрэн шийдвэрлэж ажилласан.  </w:t>
      </w:r>
    </w:p>
    <w:p w:rsidR="0037666C" w:rsidRPr="00D147F1" w:rsidRDefault="0037666C" w:rsidP="0037666C">
      <w:pPr>
        <w:tabs>
          <w:tab w:val="left" w:pos="567"/>
          <w:tab w:val="left" w:pos="709"/>
        </w:tabs>
        <w:jc w:val="both"/>
        <w:rPr>
          <w:sz w:val="22"/>
          <w:lang w:val="mn-MN"/>
        </w:rPr>
      </w:pPr>
      <w:r w:rsidRPr="00D147F1">
        <w:rPr>
          <w:sz w:val="22"/>
          <w:lang w:val="mn-MN"/>
        </w:rPr>
        <w:tab/>
        <w:t xml:space="preserve">Мөрдөн байцаах тасаг 2018 оны 12 дугаар сарын байдлаар энэ оны дугаартай 315 хэрэгт хэрэг бүртгэх, мөрдөн шалгах ажиллагаа явуулсан нь нийт хэргийн 48.5 хувийг эзэлж, урд оны үлдэгдэл 46 нийт 361 хэрэг шалгаснаас 152 буюу 42.1 хувийг хэрэг бүртгэлтийн хэрэг хаах саналтай, 185 буюу 51.2 хувийг шүүхэд шилжүүлэх саналтай, 14 буюу 3.8 хувийг нэгтгэж нийт 351 хэрэг шийдвэрлэсэн.    </w:t>
      </w:r>
    </w:p>
    <w:p w:rsidR="0037666C" w:rsidRPr="00D147F1" w:rsidRDefault="0037666C" w:rsidP="0037666C">
      <w:pPr>
        <w:tabs>
          <w:tab w:val="left" w:pos="567"/>
          <w:tab w:val="left" w:pos="709"/>
        </w:tabs>
        <w:jc w:val="both"/>
        <w:rPr>
          <w:sz w:val="22"/>
          <w:lang w:val="mn-MN"/>
        </w:rPr>
      </w:pPr>
      <w:r w:rsidRPr="00D147F1">
        <w:rPr>
          <w:sz w:val="22"/>
          <w:lang w:val="mn-MN"/>
        </w:rPr>
        <w:tab/>
        <w:t xml:space="preserve">Эрүүгийн цагдаа, мөрдөн байцаах тасгийн хэрэг бүртгэлтийн хэргээс эрүүгийн хэрэг үүсгэж, яллагдагчаар татсан нийт 185 хэрэгт мөрдөн байцаалтын ажиллагаа явуулж 185 хэрэг шийдвэрлэсэн нь 84.5 хувьтай, мөрдөн байцаалтын 12 хэргийн үлдэгдэлтэй.  </w:t>
      </w:r>
    </w:p>
    <w:p w:rsidR="0037666C" w:rsidRPr="00D147F1" w:rsidRDefault="0037666C" w:rsidP="0037666C">
      <w:pPr>
        <w:tabs>
          <w:tab w:val="left" w:pos="567"/>
          <w:tab w:val="left" w:pos="709"/>
        </w:tabs>
        <w:jc w:val="both"/>
        <w:rPr>
          <w:sz w:val="22"/>
          <w:lang w:val="mn-MN"/>
        </w:rPr>
      </w:pPr>
      <w:r w:rsidRPr="00D147F1">
        <w:rPr>
          <w:sz w:val="22"/>
          <w:lang w:val="mn-MN"/>
        </w:rPr>
        <w:tab/>
      </w:r>
      <w:r w:rsidRPr="00D147F1">
        <w:rPr>
          <w:rFonts w:eastAsia="Times New Roman"/>
          <w:sz w:val="22"/>
          <w:lang w:val="mn-MN"/>
        </w:rPr>
        <w:t xml:space="preserve"> </w:t>
      </w:r>
      <w:r w:rsidRPr="00D147F1">
        <w:rPr>
          <w:rFonts w:eastAsia="Arial"/>
          <w:sz w:val="22"/>
          <w:lang w:val="mn-MN"/>
        </w:rPr>
        <w:tab/>
        <w:t xml:space="preserve"> </w:t>
      </w:r>
      <w:r w:rsidRPr="00D147F1">
        <w:rPr>
          <w:sz w:val="22"/>
          <w:lang w:val="mn-MN"/>
        </w:rPr>
        <w:t>Гэмт хэргийн улмаас иргэд, байгууллагад нийт 1.295.154.153 төгрөгийн хохирол учирснаас мөрдөн байцаах тасаг 488.207.613 төгрөгийн хохирлыг цагдаагийн байгууллагын нэгдсэн санд бүртгэж, 516.383.582 төгрөгийн хохирол нөхөн төлүүлсэн 100 хувьтай байна. Мөрдөн шалгах ажиллагааны  явцад сэжигтэн, яллагдагчийн 112.900.000  төгрөгийн нуугдмал өмч, хөрөнгө эд зүйлсийг битүүмжлэн ажилласан нь урд оны мөн үетэй ижил үзүүлэлттэй байна.</w:t>
      </w:r>
    </w:p>
    <w:p w:rsidR="002341E2" w:rsidRPr="00D147F1" w:rsidRDefault="00263F67" w:rsidP="00950D45">
      <w:pPr>
        <w:widowControl/>
        <w:shd w:val="clear" w:color="auto" w:fill="FFFFFF" w:themeFill="background1"/>
        <w:tabs>
          <w:tab w:val="left" w:pos="9450"/>
        </w:tabs>
        <w:autoSpaceDE/>
        <w:autoSpaceDN/>
        <w:adjustRightInd/>
        <w:ind w:right="22"/>
        <w:jc w:val="center"/>
        <w:rPr>
          <w:rFonts w:eastAsia="Times New Roman"/>
          <w:b/>
          <w:sz w:val="22"/>
          <w:szCs w:val="22"/>
          <w:lang w:val="mn-MN"/>
        </w:rPr>
      </w:pPr>
      <w:r w:rsidRPr="00D147F1">
        <w:rPr>
          <w:rFonts w:eastAsia="Times New Roman"/>
          <w:b/>
          <w:sz w:val="22"/>
          <w:szCs w:val="22"/>
          <w:lang w:val="mn-MN"/>
        </w:rPr>
        <w:t>-</w:t>
      </w:r>
      <w:r w:rsidR="002341E2" w:rsidRPr="00D147F1">
        <w:rPr>
          <w:rFonts w:eastAsia="Times New Roman"/>
          <w:b/>
          <w:sz w:val="22"/>
          <w:szCs w:val="22"/>
          <w:lang w:val="mn-MN"/>
        </w:rPr>
        <w:t>Хэрэг бүртгэлтийн чиглэлээр</w:t>
      </w:r>
      <w:r w:rsidR="000E4428" w:rsidRPr="00D147F1">
        <w:rPr>
          <w:rFonts w:eastAsia="Times New Roman"/>
          <w:b/>
          <w:sz w:val="22"/>
          <w:szCs w:val="22"/>
          <w:lang w:val="mn-MN"/>
        </w:rPr>
        <w:t>:</w:t>
      </w:r>
    </w:p>
    <w:p w:rsidR="00B31334" w:rsidRPr="00D147F1" w:rsidRDefault="00263F67" w:rsidP="00B31334">
      <w:pPr>
        <w:ind w:firstLine="567"/>
        <w:contextualSpacing/>
        <w:jc w:val="both"/>
        <w:rPr>
          <w:color w:val="000000" w:themeColor="text1"/>
          <w:sz w:val="22"/>
          <w:szCs w:val="22"/>
          <w:lang w:val="mn-MN"/>
        </w:rPr>
      </w:pPr>
      <w:r w:rsidRPr="00D147F1">
        <w:rPr>
          <w:bCs/>
          <w:color w:val="000000" w:themeColor="text1"/>
          <w:sz w:val="22"/>
          <w:szCs w:val="22"/>
          <w:lang w:val="mn-MN"/>
        </w:rPr>
        <w:t xml:space="preserve"> </w:t>
      </w:r>
      <w:r w:rsidR="00B31334" w:rsidRPr="00D147F1">
        <w:rPr>
          <w:bCs/>
          <w:color w:val="000000" w:themeColor="text1"/>
          <w:sz w:val="22"/>
          <w:szCs w:val="22"/>
          <w:lang w:val="mn-MN"/>
        </w:rPr>
        <w:t>Хэрэг бүртгэх тасаг нь</w:t>
      </w:r>
      <w:r w:rsidR="00B31334" w:rsidRPr="00D147F1">
        <w:rPr>
          <w:color w:val="000000" w:themeColor="text1"/>
          <w:sz w:val="22"/>
          <w:szCs w:val="22"/>
          <w:lang w:val="mn-MN"/>
        </w:rPr>
        <w:t xml:space="preserve"> 2018 оны 11 сарын байдлаар иргэд, аж ахуйн нэгж байгууллагаас “Хүний эрүүл мэндийн халдашгүй байдлын эсрэг гэмт хэрэг”-ийн нийт 214 гомдол, мэдээлэл хүлээн авч, 175 буюу 81.7 хувьд хэрэг бүртгэлтийн хэрэг нээж, 37 буюу 16.5 хувьд хэрэг бүртгэлтийн хэрэг нээхээс татгалзаж, хуулийн хугацаанд нь шалгаж шийдвэрлэн, одоо 2 гомдол мэдээллийн үлдэгдэлтэй байна. </w:t>
      </w:r>
    </w:p>
    <w:p w:rsidR="00B31334" w:rsidRPr="00D147F1" w:rsidRDefault="00B31334" w:rsidP="00B31334">
      <w:pPr>
        <w:widowControl/>
        <w:shd w:val="clear" w:color="auto" w:fill="FFFFFF" w:themeFill="background1"/>
        <w:tabs>
          <w:tab w:val="left" w:pos="9450"/>
        </w:tabs>
        <w:autoSpaceDE/>
        <w:autoSpaceDN/>
        <w:adjustRightInd/>
        <w:ind w:right="22"/>
        <w:jc w:val="both"/>
        <w:rPr>
          <w:color w:val="000000" w:themeColor="text1"/>
          <w:sz w:val="22"/>
          <w:szCs w:val="22"/>
          <w:lang w:val="mn-MN"/>
        </w:rPr>
      </w:pPr>
      <w:r w:rsidRPr="00D147F1">
        <w:rPr>
          <w:color w:val="000000" w:themeColor="text1"/>
          <w:sz w:val="22"/>
          <w:szCs w:val="22"/>
          <w:lang w:val="mn-MN"/>
        </w:rPr>
        <w:t xml:space="preserve">      Цагдаагийн газрын мэдээллийн нэгдсэн санд гэмт хэргийн 761 гомдол, мэдээлэл бүртгэгдсэний 214  буюу 28.12 хувь нь “Хүний эрүүл мэндийн халдашгүй байдлын эсрэг гэмт хэрэг”-ийн гомдол, мэдээлэл эзэлж байна. Энэ оны дугаартай нийт шалгасан  хэрэг бүртгэлтийн хэргийн 120 хэргийг шүүхэд шилжүүлэх саналтай, 12 хэргийг хэрэгсэхгүй болгох саналтайгаар шалгаж шийдвэрлэж, 4 </w:t>
      </w:r>
      <w:r w:rsidRPr="00D147F1">
        <w:rPr>
          <w:rFonts w:eastAsia="Calibri"/>
          <w:sz w:val="22"/>
          <w:szCs w:val="22"/>
          <w:lang w:val="mn-MN"/>
        </w:rPr>
        <w:t xml:space="preserve">хэргийг нэгтгэхээр мөрдөн байцаах тасагт харьяаллын дагуу шилжүүлж </w:t>
      </w:r>
      <w:r w:rsidRPr="00D147F1">
        <w:rPr>
          <w:color w:val="000000" w:themeColor="text1"/>
          <w:sz w:val="22"/>
          <w:szCs w:val="22"/>
          <w:lang w:val="mn-MN"/>
        </w:rPr>
        <w:t>үлдэгдэл 41 хэрэгт хэрэг бүртгэлт мөрдөн байцаалтын ажиллагаа явуулж байна</w:t>
      </w:r>
      <w:r w:rsidRPr="00D147F1">
        <w:rPr>
          <w:color w:val="FF0000"/>
          <w:sz w:val="22"/>
          <w:szCs w:val="22"/>
          <w:lang w:val="mn-MN"/>
        </w:rPr>
        <w:t xml:space="preserve">. </w:t>
      </w:r>
      <w:r w:rsidRPr="00D147F1">
        <w:rPr>
          <w:color w:val="000000" w:themeColor="text1"/>
          <w:sz w:val="22"/>
          <w:szCs w:val="22"/>
          <w:lang w:val="mn-MN"/>
        </w:rPr>
        <w:t>Хэрэг бүртгэх албаны даргын тушаалаар батлагдсан 2018 оны хүрэх түвшин, шалгуур үзүүлэлтийн дагуу дүгнэхэд 11 сарын байдлаар яллагдагчаар татагдвал зохих этгээд тогтоогдоогүй хэрэг бүртгэлтийн хэргийн илрүүлэлт 75.3 буюу хүрсэн байх түвшингээс дээгүүр үзүүлэлттэй, нийт шалгасан хэрэг бүртгэлтийн 166 хэргийн 128 буюу 77 хувийг шийдвэрлэсэн нь хүрсэн байвал зохих түвшингээс дээгүүр үзүүлэлттэй байна</w:t>
      </w:r>
    </w:p>
    <w:p w:rsidR="009A2E33" w:rsidRPr="00D147F1" w:rsidRDefault="00B31334" w:rsidP="00B31334">
      <w:pPr>
        <w:ind w:firstLine="567"/>
        <w:contextualSpacing/>
        <w:jc w:val="both"/>
        <w:rPr>
          <w:color w:val="000000" w:themeColor="text1"/>
          <w:sz w:val="22"/>
          <w:szCs w:val="22"/>
          <w:lang w:val="mn-MN"/>
        </w:rPr>
      </w:pPr>
      <w:r w:rsidRPr="00D147F1">
        <w:rPr>
          <w:color w:val="000000" w:themeColor="text1"/>
          <w:sz w:val="22"/>
          <w:szCs w:val="22"/>
          <w:lang w:val="mn-MN"/>
        </w:rPr>
        <w:t xml:space="preserve"> Цагдаагийн газарт бүртгэгдсэн Хүний эрүүл мэндийн халдашгүй байдлын эсрэг гэмт хэргийн улмаас иргэдэд 150300000 төгрөгийн хохирол учирснаас 11997500000 төгрөг буюу 80.0 хувийг нөхөн төлүүлж ажилласан нь хүрсэн байвал зохих түвшингээс дээгүүр үзүүлэлттэй байна.</w:t>
      </w:r>
    </w:p>
    <w:p w:rsidR="00B31334" w:rsidRPr="00D147F1" w:rsidRDefault="00B31334" w:rsidP="00B31334">
      <w:pPr>
        <w:ind w:firstLine="567"/>
        <w:contextualSpacing/>
        <w:jc w:val="both"/>
        <w:rPr>
          <w:rFonts w:eastAsia="Calibri"/>
          <w:color w:val="FF0000"/>
          <w:sz w:val="22"/>
          <w:szCs w:val="22"/>
          <w:lang w:val="mn-MN"/>
        </w:rPr>
      </w:pPr>
    </w:p>
    <w:p w:rsidR="00233837" w:rsidRPr="00D147F1" w:rsidRDefault="00263F67" w:rsidP="00950D45">
      <w:pPr>
        <w:widowControl/>
        <w:shd w:val="clear" w:color="auto" w:fill="FFFFFF" w:themeFill="background1"/>
        <w:tabs>
          <w:tab w:val="left" w:pos="9450"/>
        </w:tabs>
        <w:autoSpaceDE/>
        <w:autoSpaceDN/>
        <w:adjustRightInd/>
        <w:ind w:right="22"/>
        <w:jc w:val="center"/>
        <w:rPr>
          <w:rStyle w:val="FontStyle12"/>
          <w:b/>
          <w:noProof/>
          <w:lang w:val="mn-MN"/>
        </w:rPr>
      </w:pPr>
      <w:r w:rsidRPr="00D147F1">
        <w:rPr>
          <w:rStyle w:val="FontStyle12"/>
          <w:b/>
          <w:noProof/>
          <w:lang w:val="mn-MN"/>
        </w:rPr>
        <w:t>-</w:t>
      </w:r>
      <w:r w:rsidR="00BC7389" w:rsidRPr="00D147F1">
        <w:rPr>
          <w:rStyle w:val="FontStyle12"/>
          <w:b/>
          <w:noProof/>
          <w:lang w:val="mn-MN"/>
        </w:rPr>
        <w:t>Эрүүгийн цагдаагийн албаны чиглэлээр;</w:t>
      </w:r>
    </w:p>
    <w:p w:rsidR="0043093C" w:rsidRPr="00D147F1" w:rsidRDefault="0043093C" w:rsidP="0043093C">
      <w:pPr>
        <w:ind w:firstLine="720"/>
        <w:jc w:val="both"/>
        <w:rPr>
          <w:sz w:val="22"/>
          <w:szCs w:val="22"/>
          <w:lang w:val="mn-MN"/>
        </w:rPr>
      </w:pPr>
      <w:r w:rsidRPr="00D147F1">
        <w:rPr>
          <w:sz w:val="22"/>
          <w:szCs w:val="22"/>
          <w:lang w:val="mn-MN"/>
        </w:rPr>
        <w:t xml:space="preserve">Тус тасаг нь 2018 оны байдлаар нууц далд аргаар, бүлэг зохион байгуулалттайгаар үйлдэгдсэн гэмт хэрэг болон хэрэг бүртгэлт, мөрдөн байцаалт, прокурорын шатнаас оргон зайлсан сэжигтэн, яллагдагч, түүнчлэн гэмт хэрэгт сэрдэгдсэн этгээдүүдийн талаар гүйцэтгэх ажлын шугамаар 608 мэдээ мэдээлэл авч, 175 холбогдогчтой, 324.9 сая төгрөгийн хохиролтой, 221 хэрэг, үйлдлийг илрүүлэн тогтоож материалыг хэрэг бүртгэх, мөрдөн байцаах албанд шилжүүлэн ажилласнаар гэмт хэргийн илрүүлэлт өмнөх оны мөн үеэс </w:t>
      </w:r>
      <w:r w:rsidRPr="00D147F1">
        <w:rPr>
          <w:color w:val="000000" w:themeColor="text1"/>
          <w:sz w:val="22"/>
          <w:szCs w:val="22"/>
          <w:lang w:val="mn-MN"/>
        </w:rPr>
        <w:t xml:space="preserve">1.8 </w:t>
      </w:r>
      <w:r w:rsidRPr="00D147F1">
        <w:rPr>
          <w:sz w:val="22"/>
          <w:szCs w:val="22"/>
          <w:lang w:val="mn-MN"/>
        </w:rPr>
        <w:t xml:space="preserve">хувиар өссөн үзүүлэлттэй байна. </w:t>
      </w:r>
    </w:p>
    <w:p w:rsidR="0043093C" w:rsidRPr="00D147F1" w:rsidRDefault="0043093C" w:rsidP="0043093C">
      <w:pPr>
        <w:tabs>
          <w:tab w:val="left" w:pos="990"/>
          <w:tab w:val="left" w:pos="1440"/>
        </w:tabs>
        <w:ind w:right="51"/>
        <w:jc w:val="both"/>
        <w:rPr>
          <w:rStyle w:val="FontStyle17"/>
          <w:noProof/>
          <w:sz w:val="22"/>
          <w:szCs w:val="22"/>
          <w:lang w:val="mn-MN"/>
        </w:rPr>
      </w:pPr>
      <w:r w:rsidRPr="00D147F1">
        <w:rPr>
          <w:rStyle w:val="FontStyle17"/>
          <w:noProof/>
          <w:sz w:val="22"/>
          <w:szCs w:val="22"/>
          <w:lang w:val="mn-MN"/>
        </w:rPr>
        <w:lastRenderedPageBreak/>
        <w:t xml:space="preserve">      2018 оны байдлаар урьд онуудад үйлдэгдээд эзэн холбогдогч нь тогтоогдоогүй 166 гэмт хэргээс 50 хэргийг, энэ оны дугаартай бүртгэгдэх үедээ эзэн холбогдогч нь тогтоогдоогүй 476 хэргээс 228 хэргийг илрүүлж эрүүгийн хэрэг үүсгэж яллагдагчаар татаж ажилласнаар гэмт хэргийн илрүүлэлт 47.8 хувьтай, ажиллагаанд 248 хэрэг бүртгэлтийн хэрэг байгаагаас иргэдийн өмчийн хулгай 59, тээврийн хэрэгслийн хулгай 9, мал хулгайлах 58, бусад төрлийн 77 хэрэг байна. </w:t>
      </w:r>
    </w:p>
    <w:p w:rsidR="0043093C" w:rsidRPr="00D147F1" w:rsidRDefault="0043093C" w:rsidP="0043093C">
      <w:pPr>
        <w:jc w:val="both"/>
        <w:rPr>
          <w:rFonts w:eastAsiaTheme="minorHAnsi"/>
          <w:sz w:val="22"/>
          <w:szCs w:val="22"/>
          <w:lang w:val="mn-MN"/>
        </w:rPr>
      </w:pPr>
      <w:r w:rsidRPr="00D147F1">
        <w:rPr>
          <w:rFonts w:eastAsiaTheme="minorHAnsi"/>
          <w:sz w:val="22"/>
          <w:szCs w:val="22"/>
          <w:lang w:val="mn-MN"/>
        </w:rPr>
        <w:t xml:space="preserve">      Эрүүгийн цагдаагийн албаны даргын 2018 оны 09 дүгээр сарын 14-ний өдрийн А/227 дугаартай тушаалаар улсын хэмжээнд “Илрүүлэлт-Оргодол-Шийдвэрлэлт 2018” нэгдсэн арга хэмжээ зохион байгуулахаар ирүүлсэн удирдамж, төлөвлөгөөний орон нутагт хэрэгжүүлэх чиглэлээр  тус Цагдаагийн газрын даргын 2018 оны 09 дүгээр сарын 17-ны өдрийн А/46 дугаартай тушаалаар орон нутагт нэгдсэн арга хэмжээ явуулах төлөвлөгөө, дэд ажлын хэсгийг  байгуулан  Улаанбаатар хотод 1 ажлын хэсэг гаргаж, нийт алба хаагч нараас хийсэн ажлын үр дүнг алба хаагч нэг бүрээр дүгнэн биелэлт үр дүнг тооцон ажилласнаар “ASAP” сангаар эрэн сурвалжлагдаж байсан 2 этгээдийг дайчлан баривчилж, ажиллагааны явцад шалгагдаж байгаа  хэрэг бүртгэлтийн эзэн холбогдогч нь тогтоогдоогүй 16 хэргийг, цагдаагийн байгууллагад бүртгэгдээгүй 13  хэргийг нөхөн илрүүлж, хөдөлгөөнт болон явган эргүүл, хяналт шалгалтаар хулгайн эд зүйл тээвэрлэж явсан 3 иргэнийг илрүүлэн саатуулан шалгаж  ажилласан.</w:t>
      </w:r>
    </w:p>
    <w:p w:rsidR="0043093C" w:rsidRPr="00D147F1" w:rsidRDefault="0043093C" w:rsidP="0043093C">
      <w:pPr>
        <w:jc w:val="both"/>
        <w:rPr>
          <w:noProof/>
          <w:sz w:val="22"/>
          <w:szCs w:val="22"/>
          <w:lang w:val="mn-MN" w:eastAsia="mn-MN"/>
        </w:rPr>
      </w:pPr>
    </w:p>
    <w:p w:rsidR="0043093C" w:rsidRPr="00D147F1" w:rsidRDefault="0043093C" w:rsidP="0043093C">
      <w:pPr>
        <w:jc w:val="both"/>
        <w:rPr>
          <w:bCs/>
          <w:noProof/>
          <w:sz w:val="22"/>
          <w:szCs w:val="22"/>
          <w:lang w:val="mn-MN"/>
        </w:rPr>
      </w:pPr>
    </w:p>
    <w:p w:rsidR="0043093C" w:rsidRPr="00D147F1" w:rsidRDefault="0043093C" w:rsidP="0043093C">
      <w:pPr>
        <w:ind w:right="-23" w:firstLine="720"/>
        <w:jc w:val="both"/>
        <w:rPr>
          <w:rFonts w:eastAsia="Calibri"/>
          <w:sz w:val="22"/>
          <w:szCs w:val="22"/>
          <w:lang w:val="mn-MN"/>
        </w:rPr>
      </w:pPr>
    </w:p>
    <w:p w:rsidR="0043093C" w:rsidRPr="00E30C77" w:rsidRDefault="0043093C" w:rsidP="0043093C">
      <w:pPr>
        <w:jc w:val="both"/>
        <w:rPr>
          <w:b/>
          <w:sz w:val="22"/>
          <w:u w:val="single"/>
          <w:lang w:val="mn-MN"/>
        </w:rPr>
      </w:pPr>
      <w:r w:rsidRPr="00E30C77">
        <w:rPr>
          <w:b/>
          <w:sz w:val="22"/>
          <w:u w:val="single"/>
          <w:lang w:val="mn-MN"/>
        </w:rPr>
        <w:t>Мал хулгайлах гэмт хэрэгтэй тэмцэх чиглэлээр</w:t>
      </w:r>
    </w:p>
    <w:p w:rsidR="0043093C" w:rsidRPr="00D147F1" w:rsidRDefault="0043093C" w:rsidP="0043093C">
      <w:pPr>
        <w:ind w:firstLine="720"/>
        <w:jc w:val="both"/>
        <w:rPr>
          <w:sz w:val="22"/>
          <w:lang w:val="mn-MN"/>
        </w:rPr>
      </w:pPr>
      <w:r w:rsidRPr="00D147F1">
        <w:rPr>
          <w:sz w:val="22"/>
          <w:lang w:val="mn-MN"/>
        </w:rPr>
        <w:t xml:space="preserve">Тус цагдаагийн газарт 2018 оны 12 дугаар сарын 12-ны байдлаар иргэд, аж ахуй нэгж байгууллагаас мал хулгайлах гэмт хэргийн шинжтэй 94 гомдол, мэдээлэл хүлээн авч шалгасны 87 буюу 92.5 хувьд хэрэг бүртгэлтийн хэрэг нээж, 2 буюу 2,2  хувийг эрүүгийн болон хэрэг бүртгэлтийн хэрэг нээхээс татгалзах саналтай аймгийн прокурорын газарт шилжүүлэн шийдвэрлэж 5 гомдол мэдээлэл ажиллагаанд шалгагдаж  байна. </w:t>
      </w:r>
      <w:r w:rsidRPr="00D147F1">
        <w:rPr>
          <w:sz w:val="22"/>
          <w:lang w:val="mn-MN"/>
        </w:rPr>
        <w:tab/>
      </w:r>
    </w:p>
    <w:p w:rsidR="0043093C" w:rsidRPr="00D147F1" w:rsidRDefault="0043093C" w:rsidP="0043093C">
      <w:pPr>
        <w:jc w:val="both"/>
        <w:rPr>
          <w:sz w:val="22"/>
          <w:lang w:val="mn-MN"/>
        </w:rPr>
      </w:pPr>
      <w:r w:rsidRPr="00D147F1">
        <w:rPr>
          <w:sz w:val="22"/>
          <w:lang w:val="mn-MN"/>
        </w:rPr>
        <w:t xml:space="preserve">Мал хулгайлах гэмт хэргийн гаралт өмнөх оны мөн үеэс 15 хэргээр буюу 18 хувиар, илрүүлэлт урьд оны мөн үеэс 9.6 хувиар тус тус өссөн үзүүлэлттэй байна. </w:t>
      </w:r>
    </w:p>
    <w:p w:rsidR="004B16E3" w:rsidRPr="00D147F1" w:rsidRDefault="0043093C" w:rsidP="0043093C">
      <w:pPr>
        <w:jc w:val="both"/>
        <w:rPr>
          <w:color w:val="FF0000"/>
          <w:sz w:val="22"/>
          <w:szCs w:val="22"/>
          <w:lang w:val="mn-MN"/>
        </w:rPr>
      </w:pPr>
      <w:r w:rsidRPr="00D147F1">
        <w:rPr>
          <w:sz w:val="22"/>
          <w:lang w:val="mn-MN"/>
        </w:rPr>
        <w:t xml:space="preserve">      2018 оны 11 дүгээр сарын 15-аас “Хяналт” хэсэгчилсэн арга хэмжээг аймгийн ГХУСАЗСЗ-ийн даргын баталсан удирдамжийн дагуу аймгийн хэмжээнд зохион байгуулан 2 чиглэлд ажлын хэсэг гарч, аймгийн төв болон хулгайн зам маршрутын дагуу эргүүл, хяналт шалгалт зохион байгуулан ажиллуулж байна.</w:t>
      </w:r>
    </w:p>
    <w:p w:rsidR="00CD6452" w:rsidRPr="00D147F1" w:rsidRDefault="00CD6452" w:rsidP="00B7771B">
      <w:pPr>
        <w:pStyle w:val="Style4"/>
        <w:widowControl/>
        <w:spacing w:line="240" w:lineRule="auto"/>
        <w:ind w:firstLine="720"/>
        <w:jc w:val="center"/>
        <w:rPr>
          <w:rStyle w:val="FontStyle12"/>
          <w:b/>
          <w:noProof/>
          <w:lang w:val="mn-MN"/>
        </w:rPr>
      </w:pPr>
      <w:r w:rsidRPr="00D147F1">
        <w:rPr>
          <w:rStyle w:val="FontStyle12"/>
          <w:b/>
          <w:noProof/>
          <w:lang w:val="mn-MN"/>
        </w:rPr>
        <w:t>-Замын цагдаагийн албаны чиглэлээр;</w:t>
      </w:r>
    </w:p>
    <w:p w:rsidR="00AF3C5B" w:rsidRPr="00D147F1" w:rsidRDefault="00AF3C5B" w:rsidP="00AF3C5B">
      <w:pPr>
        <w:ind w:firstLine="720"/>
        <w:jc w:val="both"/>
        <w:rPr>
          <w:sz w:val="22"/>
          <w:szCs w:val="22"/>
          <w:lang w:val="mn-MN"/>
        </w:rPr>
      </w:pPr>
      <w:r w:rsidRPr="00D147F1">
        <w:rPr>
          <w:sz w:val="22"/>
          <w:szCs w:val="22"/>
          <w:lang w:val="mn-MN"/>
        </w:rPr>
        <w:t>Замын цагдаагийн тасаг нь 2018 онд нийт 132550 тээврийн хэрэгсэл шалгаснаас согтууруулах ундааны зүйл хэрэглэсэн үедээ автомашин жолоодсон нийт 443 жолоочийг илрүүлэн үүнээс 253 жолоочийн тээврийн хэрэгсэл жолоодох эрхийг 1 жилийн хугацаагаар хасаж, торгуулийн арга хэмжээ оногдуулсан. Жолоодох эрхээ хасуулсан үедээ согтуугаар тээврийн хэрэгсэл жолоодсон 190 жолоочийг шүүхээр 7-30 хоног баривчлуулж, жолоодох эрхгүйгээр тээврийн хэрэгсэл жолоодсон 490 жолоочийг журамлан арга хэмжээ тооцож хяналт шалгалтаар 20268 зөрчил илрүүлж 20268 хүнийг 600020815 мянган төгрөгөөр торгох арга хэмжээ авч ажилласан байна.</w:t>
      </w:r>
    </w:p>
    <w:p w:rsidR="00AF3C5B" w:rsidRPr="00D147F1" w:rsidRDefault="00AF3C5B" w:rsidP="00AF3C5B">
      <w:pPr>
        <w:ind w:right="24" w:firstLine="720"/>
        <w:jc w:val="both"/>
        <w:rPr>
          <w:rFonts w:eastAsia="Arial"/>
          <w:sz w:val="22"/>
          <w:szCs w:val="22"/>
          <w:lang w:val="mn-MN"/>
        </w:rPr>
      </w:pPr>
      <w:r w:rsidRPr="00D147F1">
        <w:rPr>
          <w:rFonts w:eastAsia="Arial"/>
          <w:sz w:val="22"/>
          <w:szCs w:val="22"/>
          <w:lang w:val="mn-MN"/>
        </w:rPr>
        <w:t>Зам тээврийн осол, хэргээс урьдчилан сэргийлэх зорилгоор Замын цагдаагийн албанаас ирүүлсэн календарчилсан төлөвлөгөөний дагуу “Сар шинэ-аюулгүй тээвэр” “Сар шинэ” “Ачааны автомашины бүрэн бүтэн байдал, ачаа тээвэрлэлт” “Хуулийн хэрэгжилт”, “Согтууруулах ундаа- замын хөдөлгөөний аюулгүй байдал”,”Бяцхан зорчигч”, “Орон нутгийн зам-хөдөлгөөний соёл 2018”, “Оюутан тээвэр 2018”, “Ургац” зэрэг нийт 9 нэгдсэн арга хэмжээнүүдийг зохион байгуулж үр дүнг тооцлоо.</w:t>
      </w:r>
    </w:p>
    <w:p w:rsidR="00AF3C5B" w:rsidRPr="00D147F1" w:rsidRDefault="00AF3C5B" w:rsidP="00AF3C5B">
      <w:pPr>
        <w:ind w:right="24"/>
        <w:jc w:val="both"/>
        <w:rPr>
          <w:sz w:val="22"/>
          <w:szCs w:val="22"/>
          <w:lang w:val="mn-MN"/>
        </w:rPr>
      </w:pPr>
      <w:r w:rsidRPr="00D147F1">
        <w:rPr>
          <w:sz w:val="22"/>
          <w:szCs w:val="22"/>
          <w:lang w:val="mn-MN"/>
        </w:rPr>
        <w:tab/>
        <w:t>Хархорин-Цэцэрлэг чиглэлийн А0602 замын тэмдэг, тэмдэглэгээг стандартад нийцэж байгаа эсэх, цаашид хийх шаардлагатай тэмдэг, тэмдэглэлийг шинээр хийх чиглэлээр Архангай АЗЗА ТӨХК-ын инженер, аймгийн ЗДТГ-ын Хөгжлийн бодлогын хэлтсийн мэргэжилтнүүдтэй хамтран хяналт тавьж судалгааг гарган аймгийн хөгжлийн бодлогын хэлтэст хүргүүлснээр аймаг орон нутгийн төсвөөс 400 метр хайс, 1200 метр хашлага, 400 метр кв зогсоолын хөрөнгийг шийдвэрлүүлэн ашиглалтад оруулсан байна. Мөн Зам тээврийн яамны авто замын хөгжлийн сангаас А0601 замд 47 ширхэг, А0602 замд 115 ширхэг, А0603 замд 215 ширхэг, А027 замд 14 ширхэг тэмдгүүдийг Хар хорин АЗЗА, Архангай АЗЗА ТӨХК-ууд стандартын дагуу хийж гүйцэтгэн хүлээлгэн өгч ажилласан байна.</w:t>
      </w:r>
    </w:p>
    <w:p w:rsidR="00AF3C5B" w:rsidRPr="00D147F1" w:rsidRDefault="00AF3C5B" w:rsidP="00147DA5">
      <w:pPr>
        <w:ind w:right="24"/>
        <w:jc w:val="both"/>
        <w:rPr>
          <w:sz w:val="22"/>
          <w:szCs w:val="22"/>
          <w:lang w:val="mn-MN"/>
        </w:rPr>
      </w:pPr>
      <w:r w:rsidRPr="00D147F1">
        <w:rPr>
          <w:sz w:val="22"/>
          <w:szCs w:val="22"/>
          <w:lang w:val="mn-MN"/>
        </w:rPr>
        <w:tab/>
      </w:r>
    </w:p>
    <w:p w:rsidR="00AF3C5B" w:rsidRPr="00D147F1" w:rsidRDefault="00AF3C5B" w:rsidP="00AF3C5B">
      <w:pPr>
        <w:ind w:right="24" w:firstLine="709"/>
        <w:jc w:val="both"/>
        <w:rPr>
          <w:rFonts w:eastAsiaTheme="minorHAnsi"/>
          <w:sz w:val="22"/>
          <w:szCs w:val="22"/>
          <w:lang w:val="mn-MN"/>
        </w:rPr>
      </w:pPr>
      <w:r w:rsidRPr="00D147F1">
        <w:rPr>
          <w:rFonts w:eastAsiaTheme="minorHAnsi"/>
          <w:sz w:val="22"/>
          <w:szCs w:val="22"/>
          <w:lang w:val="mn-MN"/>
        </w:rPr>
        <w:t xml:space="preserve">Түүнчлэн тухайн замуудад хөдөлгөөнд оролцогчдыг мэдээллээр хангах, осол хэргээс урьдчилан сэргийлэх зорилгоор жолооч нарт 1000 ширхэг зурагт хуудас, санамж сэрэмжлүүлгийн хуудас тарааж, “АВ” телевизээр 35 удаа мэдээлэл хийж, “Архангай замын </w:t>
      </w:r>
      <w:r w:rsidRPr="00D147F1">
        <w:rPr>
          <w:rFonts w:eastAsiaTheme="minorHAnsi"/>
          <w:sz w:val="22"/>
          <w:szCs w:val="22"/>
          <w:lang w:val="mn-MN"/>
        </w:rPr>
        <w:lastRenderedPageBreak/>
        <w:t>цагдаа”, “Орон нутгийн замын цагдаа” facebook цахим хуудсаар 52 удаагийн мэдээллийг байршууллаа.</w:t>
      </w:r>
    </w:p>
    <w:p w:rsidR="005D192F" w:rsidRPr="00D147F1" w:rsidRDefault="000B1E4C" w:rsidP="005D192F">
      <w:pPr>
        <w:widowControl/>
        <w:tabs>
          <w:tab w:val="left" w:pos="9450"/>
        </w:tabs>
        <w:ind w:right="22"/>
        <w:jc w:val="center"/>
        <w:rPr>
          <w:b/>
          <w:noProof/>
          <w:sz w:val="22"/>
          <w:szCs w:val="22"/>
          <w:lang w:val="mn-MN"/>
        </w:rPr>
      </w:pPr>
      <w:r w:rsidRPr="00D147F1">
        <w:rPr>
          <w:b/>
          <w:noProof/>
          <w:sz w:val="22"/>
          <w:szCs w:val="22"/>
          <w:lang w:val="mn-MN"/>
        </w:rPr>
        <w:t>-Нийтийн хэв журам хамгаалах албаны чиглэлээр;</w:t>
      </w:r>
    </w:p>
    <w:p w:rsidR="00494C1C" w:rsidRPr="00D147F1" w:rsidRDefault="00494C1C" w:rsidP="00494C1C">
      <w:pPr>
        <w:widowControl/>
        <w:tabs>
          <w:tab w:val="left" w:pos="9450"/>
        </w:tabs>
        <w:ind w:right="22" w:firstLine="720"/>
        <w:jc w:val="both"/>
        <w:rPr>
          <w:b/>
          <w:noProof/>
          <w:sz w:val="22"/>
          <w:szCs w:val="22"/>
          <w:lang w:val="mn-MN"/>
        </w:rPr>
      </w:pPr>
      <w:r w:rsidRPr="00D147F1">
        <w:rPr>
          <w:rFonts w:eastAsia="Calibri"/>
          <w:sz w:val="22"/>
          <w:szCs w:val="22"/>
          <w:lang w:val="mn-MN"/>
        </w:rPr>
        <w:t>Аймгийн хэмжээнд гэмт хэрэг, зөрчлөөс урьдчилан сэргийлэх, олон нийтийн аюулгүй байдлыг хангах чиглэлээр цагдаагийн газрын Криминологи судалгааны багаас 14 хоног тутамд гаргадаг судалгаанд үндэслэн эргүүлийн 21 байршил 24 чиглэлд 10:00-16:00, 16:00-22:00, 22-00-04:00 цагуудад 3 ээлжээр томоохон худалдааны төв, захын гэр хороолол, аялал жуулчлалын баазууд, хариуцсан сумын төв, эмзэг цэгүүдэд давхардсан тоогоор 8136 алба хаагч 52254 хүн цагийн эргүүлийн үүрэг гүйцэтгэж, согтууруулах ундаа хэтрүүлэн хэрэглэж биеэ авч явах чадваргүй болсон 317 иргэнийг ар гэр асран хамгаалагчид нь хүлээлгэн өгч ажилласан. Тус тасгийн алба хаагчид 2018 оны байдлаар 737 зөрчил илрүүлж, зөрчил гаргасан 737 иргэнд 116.995.000 төгрөгийн торгуулийн арга хэмжээ оногдуулсан.Зөрчлийн тухай хуульд заасны дагуу зөрчил гаргасан 77 иргэнийг баривчлуулж ажиллажээ. Төрийн болон төрийн бус байгууллага, аж ахуй нэгжийн энгийн харуул манааг давхардсан тоогоор 8480 удаа шалгаж хууль эрх зүйн зөвлөгөө өгчээ. Энэ оны дүн мэдээг урьд оны мөн үетэй харьцуулахад гудамж талбайд үйлдэгдсэн гэмт хэрэг 17,6 хувиар буурсан.</w:t>
      </w:r>
    </w:p>
    <w:p w:rsidR="00494C1C" w:rsidRPr="00D147F1" w:rsidRDefault="00494C1C" w:rsidP="00147DA5">
      <w:pPr>
        <w:widowControl/>
        <w:tabs>
          <w:tab w:val="left" w:pos="709"/>
          <w:tab w:val="left" w:pos="1620"/>
          <w:tab w:val="left" w:pos="2250"/>
          <w:tab w:val="left" w:pos="2610"/>
          <w:tab w:val="left" w:pos="9450"/>
        </w:tabs>
        <w:autoSpaceDE/>
        <w:adjustRightInd/>
        <w:ind w:right="22"/>
        <w:jc w:val="both"/>
        <w:rPr>
          <w:rFonts w:eastAsia="Times New Roman"/>
          <w:bCs/>
          <w:color w:val="000000" w:themeColor="text1"/>
          <w:sz w:val="22"/>
          <w:szCs w:val="22"/>
          <w:lang w:val="mn-MN"/>
        </w:rPr>
      </w:pPr>
    </w:p>
    <w:p w:rsidR="00494C1C" w:rsidRPr="00E30C77" w:rsidRDefault="00494C1C" w:rsidP="00494C1C">
      <w:pPr>
        <w:jc w:val="both"/>
        <w:rPr>
          <w:rFonts w:eastAsia="Times New Roman"/>
          <w:b/>
          <w:bCs/>
          <w:sz w:val="22"/>
          <w:szCs w:val="22"/>
          <w:u w:val="single"/>
          <w:lang w:val="mn-MN"/>
        </w:rPr>
      </w:pPr>
      <w:r w:rsidRPr="00D147F1">
        <w:rPr>
          <w:rFonts w:eastAsia="Times New Roman"/>
          <w:bCs/>
          <w:sz w:val="22"/>
          <w:szCs w:val="22"/>
          <w:lang w:val="mn-MN"/>
        </w:rPr>
        <w:t xml:space="preserve">      </w:t>
      </w:r>
      <w:r w:rsidRPr="00E30C77">
        <w:rPr>
          <w:b/>
          <w:sz w:val="22"/>
          <w:szCs w:val="22"/>
          <w:u w:val="single"/>
          <w:lang w:val="mn-MN"/>
        </w:rPr>
        <w:t xml:space="preserve">Зөрчил шалган шийдвэрлэх чиглэлээр: </w:t>
      </w:r>
    </w:p>
    <w:p w:rsidR="00494C1C" w:rsidRPr="00D147F1" w:rsidRDefault="00494C1C" w:rsidP="00494C1C">
      <w:pPr>
        <w:tabs>
          <w:tab w:val="left" w:pos="9450"/>
        </w:tabs>
        <w:ind w:right="22" w:firstLine="720"/>
        <w:jc w:val="both"/>
        <w:rPr>
          <w:color w:val="000000" w:themeColor="text1"/>
          <w:sz w:val="22"/>
          <w:szCs w:val="22"/>
          <w:lang w:val="mn-MN"/>
        </w:rPr>
      </w:pPr>
      <w:r w:rsidRPr="00D147F1">
        <w:rPr>
          <w:color w:val="000000" w:themeColor="text1"/>
          <w:sz w:val="22"/>
          <w:szCs w:val="22"/>
          <w:lang w:val="mn-MN"/>
        </w:rPr>
        <w:t xml:space="preserve">Тус цагдаагийн газарт 2018 оны байдлаар иргэд аж ахуй нэгж байгууллагаас зөрчлийн шинжтэй нийт 805 гомдол мэдээлэл хүлээн авч шалгаж 209 гомдол мэдээлэлд зөрчлийн хэрэг нээж, зөрчлийн шинжгүй 131 гомдол мэдээллийг хүлээн авахаас татгалзаж, 456 гомдол мэдээллийг хялбаршуулсан журмаар шалгаж шийдвэрлэн, харьяаллын дагуу 4 гомдлыг шилжүүлсэн байна. </w:t>
      </w:r>
    </w:p>
    <w:p w:rsidR="00494C1C" w:rsidRPr="00D147F1" w:rsidRDefault="00494C1C" w:rsidP="00494C1C">
      <w:pPr>
        <w:tabs>
          <w:tab w:val="left" w:pos="9450"/>
        </w:tabs>
        <w:ind w:right="22" w:firstLine="720"/>
        <w:jc w:val="both"/>
        <w:rPr>
          <w:color w:val="000000" w:themeColor="text1"/>
          <w:sz w:val="22"/>
          <w:szCs w:val="22"/>
          <w:lang w:val="mn-MN"/>
        </w:rPr>
      </w:pPr>
      <w:r w:rsidRPr="00D147F1">
        <w:rPr>
          <w:color w:val="000000" w:themeColor="text1"/>
          <w:sz w:val="22"/>
          <w:szCs w:val="22"/>
          <w:lang w:val="mn-MN"/>
        </w:rPr>
        <w:t>Зөрчил гаргасан 737 хүнд 116.995.000 төгрөгийн торгуулийн арга хэмжээ авч, 77 хүнийг шүүхээр баривчлуулан, зөрчлийн улмаас иргэд, аж ахуй нэгж байгууллагад</w:t>
      </w:r>
      <w:r w:rsidRPr="00D147F1">
        <w:rPr>
          <w:sz w:val="22"/>
          <w:szCs w:val="22"/>
          <w:lang w:val="mn-MN"/>
        </w:rPr>
        <w:t> </w:t>
      </w:r>
      <w:r w:rsidRPr="00D147F1">
        <w:rPr>
          <w:color w:val="000000"/>
          <w:sz w:val="22"/>
          <w:szCs w:val="22"/>
          <w:lang w:val="mn-MN"/>
        </w:rPr>
        <w:t xml:space="preserve">11514380 </w:t>
      </w:r>
      <w:r w:rsidRPr="00D147F1">
        <w:rPr>
          <w:color w:val="000000" w:themeColor="text1"/>
          <w:sz w:val="22"/>
          <w:szCs w:val="22"/>
          <w:lang w:val="mn-MN"/>
        </w:rPr>
        <w:t xml:space="preserve">төгрөгийн хохирол учирсныг 9514380 төгрөгийн </w:t>
      </w:r>
      <w:r w:rsidR="00E66C4F" w:rsidRPr="00D147F1">
        <w:rPr>
          <w:color w:val="000000" w:themeColor="text1"/>
          <w:sz w:val="22"/>
          <w:szCs w:val="22"/>
          <w:lang w:val="mn-MN"/>
        </w:rPr>
        <w:t>хохирлыг</w:t>
      </w:r>
      <w:r w:rsidRPr="00D147F1">
        <w:rPr>
          <w:color w:val="000000" w:themeColor="text1"/>
          <w:sz w:val="22"/>
          <w:szCs w:val="22"/>
          <w:lang w:val="mn-MN"/>
        </w:rPr>
        <w:t xml:space="preserve">  нөхөн төлүүлж, хохирол нөхөн төлүүлэлт 82,6 хувьтай байна. </w:t>
      </w:r>
    </w:p>
    <w:p w:rsidR="00494C1C" w:rsidRPr="00D147F1" w:rsidRDefault="00494C1C" w:rsidP="00494C1C">
      <w:pPr>
        <w:widowControl/>
        <w:tabs>
          <w:tab w:val="left" w:pos="9450"/>
        </w:tabs>
        <w:ind w:right="22" w:firstLine="720"/>
        <w:jc w:val="both"/>
        <w:rPr>
          <w:sz w:val="22"/>
          <w:szCs w:val="22"/>
          <w:u w:val="single"/>
          <w:lang w:val="mn-MN"/>
        </w:rPr>
      </w:pPr>
      <w:r w:rsidRPr="00E30C77">
        <w:rPr>
          <w:b/>
          <w:sz w:val="22"/>
          <w:szCs w:val="22"/>
          <w:u w:val="single"/>
          <w:lang w:val="mn-MN"/>
        </w:rPr>
        <w:t>Шүүхийн аюулгүй байдлыг хангах чиглэлээр</w:t>
      </w:r>
      <w:r w:rsidR="00E66C4F" w:rsidRPr="00D147F1">
        <w:rPr>
          <w:sz w:val="22"/>
          <w:szCs w:val="22"/>
          <w:u w:val="single"/>
          <w:lang w:val="mn-MN"/>
        </w:rPr>
        <w:t>:</w:t>
      </w:r>
    </w:p>
    <w:p w:rsidR="00494C1C" w:rsidRPr="00D147F1" w:rsidRDefault="00494C1C" w:rsidP="00494C1C">
      <w:pPr>
        <w:tabs>
          <w:tab w:val="left" w:pos="9450"/>
        </w:tabs>
        <w:ind w:right="22" w:firstLine="720"/>
        <w:jc w:val="both"/>
        <w:rPr>
          <w:sz w:val="22"/>
          <w:szCs w:val="22"/>
          <w:lang w:val="mn-MN"/>
        </w:rPr>
      </w:pPr>
      <w:r w:rsidRPr="00D147F1">
        <w:rPr>
          <w:sz w:val="22"/>
          <w:szCs w:val="22"/>
          <w:lang w:val="mn-MN"/>
        </w:rPr>
        <w:t>Тус тасгийн шүүх, шүүгчийн аюулгүй байдлыг хангах ажил хариуцсан ахлах байцаагч 1, хамгаалалтын цагдаа 2, харуулын цагдаа 4 нийт 7 алба хаагч ажиллаж байна.</w:t>
      </w:r>
    </w:p>
    <w:p w:rsidR="00494C1C" w:rsidRPr="00D147F1" w:rsidRDefault="00494C1C" w:rsidP="00494C1C">
      <w:pPr>
        <w:tabs>
          <w:tab w:val="left" w:pos="9450"/>
        </w:tabs>
        <w:ind w:right="22" w:firstLine="720"/>
        <w:jc w:val="both"/>
        <w:rPr>
          <w:sz w:val="22"/>
          <w:szCs w:val="22"/>
          <w:lang w:val="mn-MN"/>
        </w:rPr>
      </w:pPr>
      <w:r w:rsidRPr="00D147F1">
        <w:rPr>
          <w:sz w:val="22"/>
          <w:szCs w:val="22"/>
          <w:lang w:val="mn-MN"/>
        </w:rPr>
        <w:t>Энэ оны байдлаар харуулын 4 цагдаа, 4 ээлжээр 344 удаа 8256 цагийн үүрэг гүйцэтгэж, шүүхийн байрны аюулгүй байдалд хяналт тавьж, зөрчил дутагдалгүй ажиллаа. Шүүгч, шүүгчийн туслах, шүүхийн ажилтнуудтай уулзахаар ирсэн 2458 хүнийг зохих журмын дагуу шалган нэвтрүүлэн, хамгаалалтын 2 цагдаа Эрүүгийн хэргийн 751, Иргэний хэргийн 690, Захиргааны хэргийн 93 шүүх хуралдаанд журам сахиулан зөрчил дутагдалгүй ажилласан. Архангай аймгийн сум дундын шүүхэд нийт 1534 шүүх хуралдаан болж шүүх хуралдааны 1534 буюу 100% хувьд нь журам сахиулан давхардсан тоогоор 3917 оролцогчийн аюулгүй байдлыг хангаж ажиллаа. Шүүхийн тамгын газраас шүүгчийн аюулгүй байдлыг хангуулах талаар ямар нэг санал хүсэлт гаргаагүй.</w:t>
      </w:r>
    </w:p>
    <w:p w:rsidR="00161B2F" w:rsidRPr="00D147F1" w:rsidRDefault="00161B2F" w:rsidP="00161B2F">
      <w:pPr>
        <w:widowControl/>
        <w:autoSpaceDE/>
        <w:autoSpaceDN/>
        <w:adjustRightInd/>
        <w:jc w:val="center"/>
        <w:rPr>
          <w:rFonts w:eastAsiaTheme="minorHAnsi"/>
          <w:b/>
          <w:sz w:val="22"/>
          <w:szCs w:val="22"/>
          <w:lang w:val="mn-MN"/>
        </w:rPr>
      </w:pPr>
      <w:r w:rsidRPr="00D147F1">
        <w:rPr>
          <w:rFonts w:eastAsiaTheme="minorHAnsi"/>
          <w:b/>
          <w:sz w:val="22"/>
          <w:szCs w:val="22"/>
          <w:lang w:val="mn-MN"/>
        </w:rPr>
        <w:t>- Шуурхай удирдлагын албаны чиглэлээр:</w:t>
      </w:r>
    </w:p>
    <w:p w:rsidR="00161B2F" w:rsidRPr="00D147F1" w:rsidRDefault="00161B2F" w:rsidP="00D214FA">
      <w:pPr>
        <w:widowControl/>
        <w:autoSpaceDE/>
        <w:autoSpaceDN/>
        <w:adjustRightInd/>
        <w:ind w:firstLine="720"/>
        <w:jc w:val="both"/>
        <w:rPr>
          <w:rFonts w:eastAsia="Times New Roman"/>
          <w:sz w:val="22"/>
          <w:szCs w:val="22"/>
          <w:lang w:val="mn-MN"/>
        </w:rPr>
      </w:pPr>
      <w:r w:rsidRPr="00D147F1">
        <w:rPr>
          <w:rFonts w:eastAsia="Times New Roman"/>
          <w:sz w:val="22"/>
          <w:szCs w:val="22"/>
          <w:lang w:val="mn-MN"/>
        </w:rPr>
        <w:t xml:space="preserve">Цагдаагийн ерөнхий газрын даргын 2018 оны 08 дугаар сарын 22-ны өдрийн А/212 дугаар тушаалаар тус газрын Шуурхай удирдлагын тасаг нь 12 алба хаагчийн орон тоотойгоор шинээр байгуулагдан ажиллаж байна. </w:t>
      </w:r>
    </w:p>
    <w:p w:rsidR="002B209E" w:rsidRPr="00D147F1" w:rsidRDefault="002B209E" w:rsidP="002B209E">
      <w:pPr>
        <w:widowControl/>
        <w:autoSpaceDE/>
        <w:autoSpaceDN/>
        <w:adjustRightInd/>
        <w:ind w:firstLine="720"/>
        <w:jc w:val="both"/>
        <w:rPr>
          <w:rFonts w:eastAsia="Times New Roman"/>
          <w:sz w:val="22"/>
          <w:szCs w:val="22"/>
          <w:lang w:val="mn-MN"/>
        </w:rPr>
      </w:pPr>
      <w:r w:rsidRPr="00D147F1">
        <w:rPr>
          <w:rFonts w:eastAsia="Times New Roman"/>
          <w:sz w:val="22"/>
          <w:szCs w:val="22"/>
          <w:lang w:val="mn-MN"/>
        </w:rPr>
        <w:t xml:space="preserve">Тус тасгийн жижүүрийн албанд 2018 оны 12 дугаар сарын 13-ны өдрийн байдлаар иргэд, аж ахуйн нэгж, байгууллагаас амаар болон утсаар гэмт хэргийн 493, зөрчлийн 722, нийт 1515 гомдол, мэдээлэл хүлээн авч Цагдаагийн байгууллагын нэгдсэн тоо бүртгэлд оруулан тухай Цагдаагийн газрын дарга, дэд дарга, холбогдох албан тушаалтнуудад танилцуулан, томилгоот шуурхай бүрэлдэхүүн болон удирдлагын цохолтоор холбогдох албан тушаалтанд шилжүүлэн шалган шийдвэрлүүлж ажилласан.  </w:t>
      </w:r>
    </w:p>
    <w:p w:rsidR="00161B2F" w:rsidRDefault="002B209E" w:rsidP="00E30C77">
      <w:pPr>
        <w:widowControl/>
        <w:autoSpaceDE/>
        <w:autoSpaceDN/>
        <w:adjustRightInd/>
        <w:jc w:val="both"/>
        <w:rPr>
          <w:sz w:val="22"/>
          <w:szCs w:val="20"/>
          <w:lang w:val="mn-MN"/>
        </w:rPr>
      </w:pPr>
      <w:r w:rsidRPr="00D147F1">
        <w:rPr>
          <w:rFonts w:eastAsia="Times New Roman"/>
          <w:sz w:val="22"/>
          <w:szCs w:val="22"/>
          <w:lang w:val="mn-MN"/>
        </w:rPr>
        <w:t xml:space="preserve">           </w:t>
      </w:r>
      <w:r w:rsidR="00ED132C" w:rsidRPr="00D147F1">
        <w:rPr>
          <w:sz w:val="22"/>
          <w:szCs w:val="20"/>
          <w:lang w:val="mn-MN"/>
        </w:rPr>
        <w:t xml:space="preserve">Тус газрын мэдээлэл судалгааны ахлах мэргэжилтэн болон зөрчлийн тоо бүртгэгч нар 2018 онд мэдээллийн нэгдсэн санд шивэгдсэн гэмт хэргийн 3725, гомдол мэдээллийн 1591, гомдол мэдээллийн бусад шийдвэрлэлтийн 308, зөрчлийн тоо бүртгэгч торгуулийн хуудсанд шивэгдсэн 241, зөрчлийн бүртгэлд шивэгдсэн 684, зөрчлийн хэргийн шийдвэрлэлтийн бүртгэлд шивэгдсэн 645, зөрчлийн хэргийг хэрэгсэхгүй болгосон 31, зөрчлийн хэргийн хохирогчийн 2, эрүүлжүүлэгдсэн бүртгэлд шивэгдсэн 531, захиргааны хяналт тогтоосон бүртгэлд шивэгдсэн 5, албадан саатуулагдсан бүртгэлд шивэгдсэн 34 маягтуудыг нэг бүрчлэн хянаж төвлөрсөн тоо бүртгэлт авч ажилласан байна. </w:t>
      </w:r>
    </w:p>
    <w:p w:rsidR="000301AD" w:rsidRDefault="000301AD" w:rsidP="00E30C77">
      <w:pPr>
        <w:widowControl/>
        <w:autoSpaceDE/>
        <w:autoSpaceDN/>
        <w:adjustRightInd/>
        <w:jc w:val="both"/>
        <w:rPr>
          <w:sz w:val="22"/>
          <w:szCs w:val="20"/>
          <w:lang w:val="mn-MN"/>
        </w:rPr>
      </w:pPr>
    </w:p>
    <w:p w:rsidR="000301AD" w:rsidRPr="00D147F1" w:rsidRDefault="000301AD" w:rsidP="00E30C77">
      <w:pPr>
        <w:widowControl/>
        <w:autoSpaceDE/>
        <w:autoSpaceDN/>
        <w:adjustRightInd/>
        <w:jc w:val="both"/>
        <w:rPr>
          <w:rFonts w:eastAsia="Times New Roman"/>
          <w:szCs w:val="22"/>
          <w:lang w:val="mn-MN" w:eastAsia="ru-RU"/>
        </w:rPr>
      </w:pPr>
    </w:p>
    <w:p w:rsidR="00161B2F" w:rsidRPr="00D147F1" w:rsidRDefault="00D214FA" w:rsidP="00161B2F">
      <w:pPr>
        <w:widowControl/>
        <w:tabs>
          <w:tab w:val="left" w:pos="9450"/>
        </w:tabs>
        <w:ind w:right="22"/>
        <w:jc w:val="both"/>
        <w:rPr>
          <w:color w:val="FF0000"/>
          <w:sz w:val="22"/>
          <w:szCs w:val="22"/>
          <w:lang w:val="mn-MN"/>
        </w:rPr>
      </w:pPr>
      <w:r w:rsidRPr="00D147F1">
        <w:rPr>
          <w:rFonts w:eastAsia="Calibri"/>
          <w:sz w:val="22"/>
          <w:szCs w:val="22"/>
          <w:lang w:val="mn-MN"/>
        </w:rPr>
        <w:t xml:space="preserve">      </w:t>
      </w:r>
    </w:p>
    <w:p w:rsidR="00C0731F" w:rsidRPr="00D147F1" w:rsidRDefault="00C0731F" w:rsidP="00D8774B">
      <w:pPr>
        <w:widowControl/>
        <w:tabs>
          <w:tab w:val="left" w:pos="9450"/>
        </w:tabs>
        <w:ind w:right="22"/>
        <w:contextualSpacing/>
        <w:jc w:val="center"/>
        <w:rPr>
          <w:rStyle w:val="FontStyle12"/>
          <w:b/>
          <w:lang w:val="mn-MN"/>
        </w:rPr>
      </w:pPr>
      <w:r w:rsidRPr="00D147F1">
        <w:rPr>
          <w:rStyle w:val="FontStyle12"/>
          <w:b/>
          <w:noProof/>
          <w:lang w:val="mn-MN"/>
        </w:rPr>
        <w:lastRenderedPageBreak/>
        <w:t>Хүүхдийн гэмт хэрэг, зөрчлөөс урьдчилан сэргийлэх чиглэлээр:</w:t>
      </w:r>
    </w:p>
    <w:p w:rsidR="00486F91" w:rsidRPr="00147DA5" w:rsidRDefault="00486F91" w:rsidP="00486F91">
      <w:pPr>
        <w:widowControl/>
        <w:tabs>
          <w:tab w:val="left" w:pos="0"/>
          <w:tab w:val="left" w:pos="270"/>
          <w:tab w:val="left" w:pos="360"/>
          <w:tab w:val="left" w:pos="450"/>
          <w:tab w:val="left" w:pos="709"/>
        </w:tabs>
        <w:autoSpaceDE/>
        <w:autoSpaceDN/>
        <w:adjustRightInd/>
        <w:ind w:firstLine="709"/>
        <w:jc w:val="both"/>
        <w:rPr>
          <w:rFonts w:eastAsiaTheme="minorHAnsi"/>
          <w:sz w:val="22"/>
          <w:szCs w:val="22"/>
          <w:lang w:val="mn-MN"/>
        </w:rPr>
      </w:pPr>
      <w:r w:rsidRPr="00147DA5">
        <w:rPr>
          <w:rFonts w:eastAsiaTheme="minorHAnsi"/>
          <w:noProof/>
          <w:color w:val="000000" w:themeColor="text1"/>
          <w:sz w:val="22"/>
          <w:szCs w:val="22"/>
          <w:lang w:val="mn-MN"/>
        </w:rPr>
        <w:t>Цэцэрлэгийн эрхлэгч, ерөнхий боловсролын сургуулийн захирлуудын үр дүнгийн гэрээнд хүүхдийг гэмт хэрэг, зөрчлөөс урьдчилан сэргийлэх, өртөж хохирохоос хамгаалах чиглэлээр заалт оруулж дүгнэлээ:</w:t>
      </w:r>
    </w:p>
    <w:p w:rsidR="00486F91" w:rsidRPr="00147DA5" w:rsidRDefault="00486F91" w:rsidP="00147DA5">
      <w:pPr>
        <w:widowControl/>
        <w:autoSpaceDE/>
        <w:autoSpaceDN/>
        <w:adjustRightInd/>
        <w:ind w:firstLine="709"/>
        <w:jc w:val="both"/>
        <w:rPr>
          <w:rFonts w:eastAsiaTheme="minorHAnsi"/>
          <w:sz w:val="22"/>
          <w:szCs w:val="22"/>
          <w:lang w:val="mn-MN"/>
        </w:rPr>
      </w:pPr>
      <w:r w:rsidRPr="00147DA5">
        <w:rPr>
          <w:rFonts w:eastAsiaTheme="minorHAnsi"/>
          <w:color w:val="000000" w:themeColor="text1"/>
          <w:sz w:val="22"/>
          <w:szCs w:val="22"/>
          <w:lang w:val="mn-MN"/>
        </w:rPr>
        <w:t>Эцэг эх, асран хамгаалагч</w:t>
      </w:r>
      <w:r w:rsidR="00147DA5">
        <w:rPr>
          <w:rFonts w:eastAsiaTheme="minorHAnsi"/>
          <w:color w:val="000000" w:themeColor="text1"/>
          <w:sz w:val="22"/>
          <w:szCs w:val="22"/>
          <w:lang w:val="mn-MN"/>
        </w:rPr>
        <w:t xml:space="preserve">тай гурвалсан гэрээг байгуулж, </w:t>
      </w:r>
      <w:r w:rsidRPr="00147DA5">
        <w:rPr>
          <w:rFonts w:eastAsiaTheme="minorHAnsi"/>
          <w:sz w:val="22"/>
          <w:szCs w:val="22"/>
          <w:lang w:val="mn-MN"/>
        </w:rPr>
        <w:t>“School police” эцэг эхи</w:t>
      </w:r>
      <w:r w:rsidR="00147DA5" w:rsidRPr="00147DA5">
        <w:rPr>
          <w:rFonts w:eastAsiaTheme="minorHAnsi"/>
          <w:sz w:val="22"/>
          <w:szCs w:val="22"/>
          <w:lang w:val="mn-MN"/>
        </w:rPr>
        <w:t xml:space="preserve">йн эргүүлийн үйл ажиллагаа </w:t>
      </w:r>
      <w:r w:rsidRPr="00147DA5">
        <w:rPr>
          <w:rFonts w:eastAsiaTheme="minorHAnsi"/>
          <w:sz w:val="22"/>
          <w:szCs w:val="22"/>
          <w:lang w:val="mn-MN"/>
        </w:rPr>
        <w:t>Цахим т</w:t>
      </w:r>
      <w:r w:rsidR="00147DA5">
        <w:rPr>
          <w:rFonts w:eastAsiaTheme="minorHAnsi"/>
          <w:sz w:val="22"/>
          <w:szCs w:val="22"/>
          <w:lang w:val="mn-MN"/>
        </w:rPr>
        <w:t xml:space="preserve">оглоом, </w:t>
      </w:r>
      <w:r w:rsidRPr="00147DA5">
        <w:rPr>
          <w:rFonts w:eastAsiaTheme="minorHAnsi"/>
          <w:color w:val="000000" w:themeColor="text1"/>
          <w:sz w:val="22"/>
          <w:szCs w:val="22"/>
          <w:lang w:val="mn-MN"/>
        </w:rPr>
        <w:t>Хэлэл</w:t>
      </w:r>
      <w:r w:rsidR="00147DA5">
        <w:rPr>
          <w:rFonts w:eastAsiaTheme="minorHAnsi"/>
          <w:color w:val="000000" w:themeColor="text1"/>
          <w:sz w:val="22"/>
          <w:szCs w:val="22"/>
          <w:lang w:val="mn-MN"/>
        </w:rPr>
        <w:t>цүүлэг,</w:t>
      </w:r>
      <w:r w:rsidR="00147DA5" w:rsidRPr="00147DA5">
        <w:rPr>
          <w:rFonts w:eastAsiaTheme="minorHAnsi"/>
          <w:color w:val="000000" w:themeColor="text1"/>
          <w:sz w:val="22"/>
          <w:szCs w:val="22"/>
          <w:lang w:val="mn-MN"/>
        </w:rPr>
        <w:t xml:space="preserve"> </w:t>
      </w:r>
      <w:r w:rsidRPr="00147DA5">
        <w:rPr>
          <w:rFonts w:eastAsiaTheme="minorHAnsi"/>
          <w:sz w:val="22"/>
          <w:szCs w:val="22"/>
          <w:lang w:val="mn-MN"/>
        </w:rPr>
        <w:t>Зөв</w:t>
      </w:r>
      <w:r w:rsidR="00147DA5">
        <w:rPr>
          <w:rFonts w:eastAsiaTheme="minorHAnsi"/>
          <w:sz w:val="22"/>
          <w:szCs w:val="22"/>
          <w:lang w:val="mn-MN"/>
        </w:rPr>
        <w:t xml:space="preserve">лөгөөн, </w:t>
      </w:r>
      <w:r w:rsidRPr="00147DA5">
        <w:rPr>
          <w:rFonts w:eastAsiaTheme="minorHAnsi"/>
          <w:sz w:val="22"/>
          <w:szCs w:val="22"/>
          <w:lang w:val="mn-MN"/>
        </w:rPr>
        <w:t>Чуулган зохион байг</w:t>
      </w:r>
      <w:r w:rsidR="00147DA5">
        <w:rPr>
          <w:rFonts w:eastAsiaTheme="minorHAnsi"/>
          <w:sz w:val="22"/>
          <w:szCs w:val="22"/>
          <w:lang w:val="mn-MN"/>
        </w:rPr>
        <w:t>уулж ажиллаа.</w:t>
      </w:r>
    </w:p>
    <w:p w:rsidR="00147DA5" w:rsidRPr="00147DA5" w:rsidRDefault="00147DA5" w:rsidP="00147DA5">
      <w:pPr>
        <w:widowControl/>
        <w:autoSpaceDE/>
        <w:autoSpaceDN/>
        <w:adjustRightInd/>
        <w:ind w:firstLine="709"/>
        <w:jc w:val="both"/>
        <w:rPr>
          <w:rFonts w:eastAsiaTheme="minorHAnsi"/>
          <w:color w:val="000000" w:themeColor="text1"/>
          <w:sz w:val="22"/>
          <w:szCs w:val="22"/>
          <w:u w:val="single"/>
          <w:lang w:val="mn-MN"/>
        </w:rPr>
      </w:pPr>
    </w:p>
    <w:p w:rsidR="00486F91" w:rsidRPr="00D147F1" w:rsidRDefault="00486F91" w:rsidP="00486F91">
      <w:pPr>
        <w:widowControl/>
        <w:tabs>
          <w:tab w:val="left" w:pos="360"/>
        </w:tabs>
        <w:autoSpaceDE/>
        <w:autoSpaceDN/>
        <w:adjustRightInd/>
        <w:ind w:firstLine="709"/>
        <w:jc w:val="both"/>
        <w:rPr>
          <w:rFonts w:eastAsiaTheme="minorHAnsi"/>
          <w:sz w:val="22"/>
          <w:szCs w:val="22"/>
          <w:u w:val="single"/>
          <w:lang w:val="mn-MN"/>
        </w:rPr>
      </w:pPr>
      <w:r w:rsidRPr="000301AD">
        <w:rPr>
          <w:rFonts w:eastAsiaTheme="minorHAnsi"/>
          <w:b/>
          <w:sz w:val="22"/>
          <w:szCs w:val="22"/>
          <w:u w:val="single"/>
          <w:lang w:val="mn-MN"/>
        </w:rPr>
        <w:t>Нэгдсэн, тусгай арга хэмжээ зохион байгуулсан талаар</w:t>
      </w:r>
      <w:r w:rsidRPr="00D147F1">
        <w:rPr>
          <w:rFonts w:eastAsiaTheme="minorHAnsi"/>
          <w:sz w:val="22"/>
          <w:szCs w:val="22"/>
          <w:u w:val="single"/>
          <w:lang w:val="mn-MN"/>
        </w:rPr>
        <w:t>:</w:t>
      </w:r>
    </w:p>
    <w:p w:rsidR="00486F91" w:rsidRPr="00D147F1" w:rsidRDefault="00486F91" w:rsidP="00486F91">
      <w:pPr>
        <w:widowControl/>
        <w:tabs>
          <w:tab w:val="left" w:pos="360"/>
        </w:tabs>
        <w:autoSpaceDE/>
        <w:autoSpaceDN/>
        <w:adjustRightInd/>
        <w:ind w:firstLine="709"/>
        <w:jc w:val="both"/>
        <w:rPr>
          <w:rFonts w:eastAsiaTheme="minorHAnsi"/>
          <w:sz w:val="22"/>
          <w:szCs w:val="22"/>
          <w:lang w:val="mn-MN"/>
        </w:rPr>
      </w:pPr>
      <w:r w:rsidRPr="00D147F1">
        <w:rPr>
          <w:rFonts w:eastAsiaTheme="minorHAnsi"/>
          <w:sz w:val="22"/>
          <w:szCs w:val="22"/>
          <w:lang w:val="mn-MN"/>
        </w:rPr>
        <w:t>“</w:t>
      </w:r>
      <w:r w:rsidRPr="00D147F1">
        <w:rPr>
          <w:rFonts w:eastAsiaTheme="minorHAnsi"/>
          <w:color w:val="000000" w:themeColor="text1"/>
          <w:sz w:val="22"/>
          <w:szCs w:val="22"/>
          <w:lang w:val="mn-MN"/>
        </w:rPr>
        <w:t>Шинэ жил”, “Төгсөлт”, “Бяцхан зорчигч”, “Хуулиа мөрдье-21”, “Хайрла хамгаал”, “Хичээлийн шинэ жил</w:t>
      </w:r>
      <w:r w:rsidR="00927BE4" w:rsidRPr="00D147F1">
        <w:rPr>
          <w:rFonts w:eastAsia="Arial"/>
          <w:color w:val="000000" w:themeColor="text1"/>
          <w:sz w:val="22"/>
          <w:szCs w:val="22"/>
          <w:lang w:val="mn-MN"/>
        </w:rPr>
        <w:t>”, “UNFR</w:t>
      </w:r>
      <w:r w:rsidRPr="00D147F1">
        <w:rPr>
          <w:rFonts w:eastAsia="Arial"/>
          <w:color w:val="000000" w:themeColor="text1"/>
          <w:sz w:val="22"/>
          <w:szCs w:val="22"/>
          <w:lang w:val="mn-MN"/>
        </w:rPr>
        <w:t xml:space="preserve">IEND хөдөлгөөн” </w:t>
      </w:r>
      <w:r w:rsidRPr="00D147F1">
        <w:rPr>
          <w:rFonts w:eastAsiaTheme="minorHAnsi"/>
          <w:color w:val="000000" w:themeColor="text1"/>
          <w:sz w:val="22"/>
          <w:szCs w:val="22"/>
          <w:lang w:val="mn-MN"/>
        </w:rPr>
        <w:t xml:space="preserve"> нэгдсэн  арга  хэмжээний хүрээнд  Цахим тоглоом, хар тамхи мансууруулах бодисын хор уршиг, интернэт хэвлэл мэдээллийн сөрөг нөлөөлөл  Зөрчлийн тухай хууль, Гэр бүлийн хүчирхийлэлтэй тэмцэх тухай хууль, Хүүхдийн эрх, Хүүхэд хамгааллын тухай хууль болон бусад хуулиар 32 удаагийн сургалт мэдээлэл хийж, ерөнхий боловсролын сургуулийн 4800 сурагч, их дээд, мэргэжилд сургалт үйлдвэрлэлийн төвийн 1200 оюутан, 14 цэцэрлэгийн 580 хүүхэд, 9 сургуулийн 950 багш, сурган хүмүүжүүлэгч, эцэг эхийн эхийн төлөөлөл оролцуулан,</w:t>
      </w:r>
      <w:r w:rsidRPr="00D147F1">
        <w:rPr>
          <w:rFonts w:eastAsia="Times New Roman"/>
          <w:sz w:val="22"/>
          <w:szCs w:val="22"/>
          <w:lang w:val="mn-MN"/>
        </w:rPr>
        <w:t xml:space="preserve"> </w:t>
      </w:r>
      <w:r w:rsidRPr="00D147F1">
        <w:rPr>
          <w:rFonts w:eastAsiaTheme="minorHAnsi"/>
          <w:sz w:val="22"/>
          <w:szCs w:val="22"/>
          <w:lang w:val="mn-MN"/>
        </w:rPr>
        <w:t>1500 гаруй эцэг,эх, багш сурган хүмүүжүүлэгч,150 Өсвөрийн сэргийлэгч, Оюутан цагдаа бүлгэмийн гишүүд эргүүл хяналтаар 19-24 цагийн хооронд хуваарийн дагуу ажиллан, 7 төрлийн 400 гаруй санамж, сэрэмжлүүлэг гарын авлага тараан өгч, 51 байгууллагад 15 төрлийн зурагт самбаруудыг байрлуулан, 28 албан мэдэгдэл бичиж үр дүнг тооцож, “School police” эцэг эргүүлийн үйл ажиллагааг эрчимжүүлэн, зам тээврийн осол гэмтэл, гэмт хэрэг, зөрчлөөс урьдчилан сэргийлж ажиллаа.</w:t>
      </w:r>
    </w:p>
    <w:p w:rsidR="00486F91" w:rsidRPr="000301AD" w:rsidRDefault="00486F91" w:rsidP="00486F91">
      <w:pPr>
        <w:widowControl/>
        <w:tabs>
          <w:tab w:val="left" w:pos="-270"/>
          <w:tab w:val="left" w:pos="360"/>
          <w:tab w:val="left" w:pos="450"/>
          <w:tab w:val="left" w:pos="720"/>
          <w:tab w:val="left" w:pos="810"/>
        </w:tabs>
        <w:autoSpaceDE/>
        <w:autoSpaceDN/>
        <w:adjustRightInd/>
        <w:ind w:firstLine="709"/>
        <w:jc w:val="both"/>
        <w:rPr>
          <w:rFonts w:eastAsiaTheme="minorHAnsi"/>
          <w:b/>
          <w:sz w:val="22"/>
          <w:szCs w:val="22"/>
          <w:u w:val="single"/>
          <w:lang w:val="mn-MN"/>
        </w:rPr>
      </w:pPr>
      <w:r w:rsidRPr="000301AD">
        <w:rPr>
          <w:rFonts w:eastAsiaTheme="minorHAnsi"/>
          <w:b/>
          <w:sz w:val="22"/>
          <w:szCs w:val="22"/>
          <w:u w:val="single"/>
          <w:lang w:val="mn-MN"/>
        </w:rPr>
        <w:t>Тэмцээн зохион байгуулсан талаар:</w:t>
      </w:r>
    </w:p>
    <w:p w:rsidR="00486F91" w:rsidRPr="00D147F1" w:rsidRDefault="00486F91" w:rsidP="00486F91">
      <w:pPr>
        <w:widowControl/>
        <w:tabs>
          <w:tab w:val="left" w:pos="360"/>
          <w:tab w:val="left" w:pos="567"/>
          <w:tab w:val="left" w:pos="5656"/>
        </w:tabs>
        <w:autoSpaceDE/>
        <w:autoSpaceDN/>
        <w:adjustRightInd/>
        <w:ind w:firstLine="709"/>
        <w:jc w:val="both"/>
        <w:rPr>
          <w:rFonts w:eastAsiaTheme="minorHAnsi"/>
          <w:sz w:val="22"/>
          <w:szCs w:val="22"/>
          <w:lang w:val="mn-MN"/>
        </w:rPr>
      </w:pPr>
      <w:r w:rsidRPr="00D147F1">
        <w:rPr>
          <w:rFonts w:eastAsiaTheme="minorHAnsi"/>
          <w:sz w:val="22"/>
          <w:szCs w:val="22"/>
          <w:lang w:val="mn-MN"/>
        </w:rPr>
        <w:t>Өсвөр үе хүүхэд багачуудыг замын хөдөлгөөнд зөв боловсон оролцуулж хэвшүүлэх, зөв дадал хэвшил олгох, зам тээврийн осол гэмтлээс урьдчилан сэргийлэх, өртөж хохирохоос хамгаалах зорилгоор “ЗАМЫН ХӨДӨЛГӨӨНИЙ ЦАГААН ТОЛГОЙ” тэмцээнийг ГБХЗХГ, ГХУСАЗСЗ, БСУГ-тай хамтран зохион байгуулж 16 цэцэрлэгийн 192 хүүхэд, 43 багш оролцож хурд хүч, авхаалж самбаа, мэдлэг оюунаа сорилоо.</w:t>
      </w:r>
    </w:p>
    <w:p w:rsidR="00486F91" w:rsidRPr="00D147F1" w:rsidRDefault="00486F91" w:rsidP="00486F91">
      <w:pPr>
        <w:widowControl/>
        <w:tabs>
          <w:tab w:val="left" w:pos="-360"/>
          <w:tab w:val="left" w:pos="709"/>
          <w:tab w:val="left" w:pos="5112"/>
          <w:tab w:val="left" w:pos="7002"/>
        </w:tabs>
        <w:autoSpaceDE/>
        <w:autoSpaceDN/>
        <w:adjustRightInd/>
        <w:ind w:right="72" w:firstLine="709"/>
        <w:jc w:val="both"/>
        <w:rPr>
          <w:rFonts w:eastAsiaTheme="minorHAnsi"/>
          <w:sz w:val="22"/>
          <w:szCs w:val="22"/>
          <w:u w:val="single"/>
          <w:lang w:val="mn-MN"/>
        </w:rPr>
      </w:pPr>
      <w:r w:rsidRPr="00D147F1">
        <w:rPr>
          <w:rFonts w:eastAsiaTheme="minorHAnsi"/>
          <w:sz w:val="22"/>
          <w:szCs w:val="22"/>
          <w:u w:val="single"/>
          <w:lang w:val="mn-MN"/>
        </w:rPr>
        <w:t>Хэвлэл мэдээллийн байгууллага, цахим орчин, сайтад мэдээлэл түгээсэн талаар:</w:t>
      </w:r>
    </w:p>
    <w:p w:rsidR="00486F91" w:rsidRPr="00D147F1" w:rsidRDefault="00486F91" w:rsidP="00486F91">
      <w:pPr>
        <w:widowControl/>
        <w:tabs>
          <w:tab w:val="left" w:pos="-540"/>
          <w:tab w:val="left" w:pos="0"/>
          <w:tab w:val="left" w:pos="90"/>
          <w:tab w:val="left" w:pos="270"/>
          <w:tab w:val="left" w:pos="5112"/>
          <w:tab w:val="left" w:pos="7002"/>
        </w:tabs>
        <w:autoSpaceDE/>
        <w:autoSpaceDN/>
        <w:adjustRightInd/>
        <w:ind w:right="72" w:firstLine="709"/>
        <w:jc w:val="both"/>
        <w:rPr>
          <w:rFonts w:eastAsiaTheme="minorHAnsi"/>
          <w:sz w:val="22"/>
          <w:szCs w:val="22"/>
          <w:lang w:val="mn-MN"/>
        </w:rPr>
      </w:pPr>
      <w:r w:rsidRPr="00D147F1">
        <w:rPr>
          <w:rFonts w:eastAsiaTheme="minorHAnsi"/>
          <w:sz w:val="22"/>
          <w:szCs w:val="22"/>
          <w:lang w:val="mn-MN"/>
        </w:rPr>
        <w:t xml:space="preserve">Тайлангийн хугацаанд гэр бүлийн хүчирхийлэл, хүүхдийн гэмт хэргээс урьдчилан сэргийлэх чиглэлээр зохион байгуулсан ажил арга хэмжээний талаар МОНЦАМЭ-д 2 удаа, орон нутгийн </w:t>
      </w:r>
      <w:r w:rsidR="000301AD">
        <w:rPr>
          <w:rFonts w:eastAsiaTheme="minorHAnsi"/>
          <w:sz w:val="22"/>
          <w:szCs w:val="22"/>
          <w:lang w:val="mn-MN"/>
        </w:rPr>
        <w:t xml:space="preserve">АВ </w:t>
      </w:r>
      <w:r w:rsidRPr="00D147F1">
        <w:rPr>
          <w:rFonts w:eastAsiaTheme="minorHAnsi"/>
          <w:sz w:val="22"/>
          <w:szCs w:val="22"/>
          <w:lang w:val="mn-MN"/>
        </w:rPr>
        <w:t xml:space="preserve">телевизээр 65 удаа, цагдаагийн газрын сайтад 50 удаа иргэд олон нийтэд тогтмол сурталчлан мэдээлж ажилласан. </w:t>
      </w:r>
    </w:p>
    <w:p w:rsidR="00486F91" w:rsidRPr="00D147F1" w:rsidRDefault="00486F91" w:rsidP="00B83109">
      <w:pPr>
        <w:widowControl/>
        <w:tabs>
          <w:tab w:val="left" w:pos="0"/>
        </w:tabs>
        <w:autoSpaceDE/>
        <w:autoSpaceDN/>
        <w:adjustRightInd/>
        <w:ind w:right="4" w:firstLine="709"/>
        <w:jc w:val="both"/>
        <w:rPr>
          <w:sz w:val="22"/>
          <w:szCs w:val="22"/>
          <w:lang w:val="mn-MN"/>
        </w:rPr>
      </w:pPr>
    </w:p>
    <w:p w:rsidR="00F42086" w:rsidRPr="00D147F1" w:rsidRDefault="005B2D54" w:rsidP="00B83109">
      <w:pPr>
        <w:pStyle w:val="Style5"/>
        <w:widowControl/>
        <w:tabs>
          <w:tab w:val="left" w:pos="9450"/>
        </w:tabs>
        <w:spacing w:line="240" w:lineRule="auto"/>
        <w:ind w:right="22" w:firstLine="0"/>
        <w:jc w:val="center"/>
        <w:rPr>
          <w:rStyle w:val="FontStyle13"/>
          <w:i/>
          <w:noProof/>
          <w:lang w:val="mn-MN"/>
        </w:rPr>
      </w:pPr>
      <w:r w:rsidRPr="00D147F1">
        <w:rPr>
          <w:rStyle w:val="FontStyle13"/>
          <w:i/>
          <w:noProof/>
          <w:lang w:val="mn-MN"/>
        </w:rPr>
        <w:t>Гурав: Сахилга хариуцлага, сургалт сурталчилгаа. соён гэгээрүүлэх болон авлигаас урьдчилан сэргийлэх ажлын талаар</w:t>
      </w:r>
    </w:p>
    <w:p w:rsidR="002B7B30" w:rsidRPr="00D147F1" w:rsidRDefault="002B7B30" w:rsidP="002B7B30">
      <w:pPr>
        <w:tabs>
          <w:tab w:val="left" w:pos="9450"/>
        </w:tabs>
        <w:ind w:right="22"/>
        <w:jc w:val="both"/>
        <w:rPr>
          <w:rFonts w:eastAsiaTheme="minorHAnsi"/>
          <w:sz w:val="22"/>
          <w:szCs w:val="22"/>
          <w:lang w:val="mn-MN"/>
        </w:rPr>
      </w:pPr>
      <w:r w:rsidRPr="00D147F1">
        <w:rPr>
          <w:rFonts w:eastAsiaTheme="minorHAnsi"/>
          <w:sz w:val="22"/>
          <w:szCs w:val="22"/>
          <w:lang w:val="mn-MN"/>
        </w:rPr>
        <w:t xml:space="preserve">      </w:t>
      </w:r>
      <w:r w:rsidR="00CE5B1D" w:rsidRPr="00D147F1">
        <w:rPr>
          <w:sz w:val="22"/>
          <w:lang w:val="mn-MN"/>
        </w:rPr>
        <w:t xml:space="preserve">Тус газраас 2017 онд алба хаагчдын гаргасан сахилга, ёс зүйн зөрчилд дүн шинжилгээ хийх, 2018 онд сахилга, ёс зүйн зөрчлийг бууруулах арга замыг оновчтой хэрэгжүүлэх, зөрчлийн шалтгаан нөхцөлийг тогтоох, үнэлэлт, дүгнэлт өгөх, цаашид анхаарах асуудал, хэрэгжүүлэх ажлаа тодорхойлж зорилгоор “Сахилгын зөвлөгөөн”-ийг </w:t>
      </w:r>
      <w:r w:rsidR="00807C6F">
        <w:rPr>
          <w:sz w:val="22"/>
          <w:lang w:val="mn-MN"/>
        </w:rPr>
        <w:t>улирал бүр</w:t>
      </w:r>
      <w:r w:rsidR="00CE5B1D" w:rsidRPr="00D147F1">
        <w:rPr>
          <w:sz w:val="22"/>
          <w:lang w:val="mn-MN"/>
        </w:rPr>
        <w:t xml:space="preserve"> зохион байгуулжээ. </w:t>
      </w:r>
    </w:p>
    <w:p w:rsidR="00AF788C" w:rsidRPr="00D147F1" w:rsidRDefault="00D429F2" w:rsidP="00807C6F">
      <w:pPr>
        <w:widowControl/>
        <w:tabs>
          <w:tab w:val="left" w:pos="9450"/>
        </w:tabs>
        <w:ind w:right="22"/>
        <w:jc w:val="both"/>
        <w:rPr>
          <w:bCs/>
          <w:sz w:val="22"/>
          <w:szCs w:val="22"/>
          <w:lang w:val="mn-MN"/>
        </w:rPr>
      </w:pPr>
      <w:r w:rsidRPr="00D147F1">
        <w:rPr>
          <w:b/>
          <w:noProof/>
          <w:sz w:val="22"/>
          <w:szCs w:val="22"/>
          <w:lang w:val="mn-MN"/>
        </w:rPr>
        <w:t xml:space="preserve">     </w:t>
      </w:r>
    </w:p>
    <w:p w:rsidR="00934A46" w:rsidRDefault="00DB23D1" w:rsidP="00934A46">
      <w:pPr>
        <w:widowControl/>
        <w:tabs>
          <w:tab w:val="left" w:pos="9450"/>
        </w:tabs>
        <w:ind w:right="22"/>
        <w:jc w:val="both"/>
        <w:rPr>
          <w:b/>
          <w:noProof/>
          <w:sz w:val="22"/>
          <w:szCs w:val="20"/>
          <w:lang w:val="mn-MN"/>
        </w:rPr>
      </w:pPr>
      <w:r w:rsidRPr="00D147F1">
        <w:rPr>
          <w:b/>
          <w:noProof/>
          <w:sz w:val="22"/>
          <w:szCs w:val="20"/>
          <w:lang w:val="mn-MN"/>
        </w:rPr>
        <w:t xml:space="preserve">      Алба хаагчдын мэдлэг боловсролыг дээшлүүлэх чиглэлээр дотооддоо зох</w:t>
      </w:r>
      <w:r w:rsidR="00934A46">
        <w:rPr>
          <w:b/>
          <w:noProof/>
          <w:sz w:val="22"/>
          <w:szCs w:val="20"/>
          <w:lang w:val="mn-MN"/>
        </w:rPr>
        <w:t>ион байгуулсан сургалт</w:t>
      </w:r>
    </w:p>
    <w:p w:rsidR="00DB23D1" w:rsidRPr="00D147F1" w:rsidRDefault="00DB23D1" w:rsidP="00934A46">
      <w:pPr>
        <w:widowControl/>
        <w:tabs>
          <w:tab w:val="left" w:pos="9450"/>
        </w:tabs>
        <w:ind w:right="22"/>
        <w:jc w:val="both"/>
        <w:rPr>
          <w:noProof/>
          <w:sz w:val="22"/>
          <w:szCs w:val="20"/>
          <w:lang w:val="mn-MN"/>
        </w:rPr>
      </w:pPr>
      <w:r w:rsidRPr="00D147F1">
        <w:rPr>
          <w:sz w:val="22"/>
          <w:szCs w:val="20"/>
          <w:lang w:val="mn-MN"/>
        </w:rPr>
        <w:t xml:space="preserve">Сургалтыг танхимаар 79, дадлага хэлбэрээр 39, цахим зайны хэлбэрээр 13, хээрийн дадлага 4, бусад байгууллагатай хамтарч </w:t>
      </w:r>
      <w:r w:rsidR="00934A46">
        <w:rPr>
          <w:sz w:val="22"/>
          <w:szCs w:val="20"/>
          <w:lang w:val="mn-MN"/>
        </w:rPr>
        <w:t>19 удаа зохион байгуулж сургалтанд</w:t>
      </w:r>
      <w:r w:rsidRPr="00D147F1">
        <w:rPr>
          <w:sz w:val="22"/>
          <w:szCs w:val="20"/>
          <w:lang w:val="mn-MN"/>
        </w:rPr>
        <w:t xml:space="preserve"> </w:t>
      </w:r>
      <w:r w:rsidR="00934A46" w:rsidRPr="00D147F1">
        <w:rPr>
          <w:sz w:val="22"/>
          <w:szCs w:val="20"/>
          <w:lang w:val="mn-MN"/>
        </w:rPr>
        <w:t>нийт 117 удаа 10418 алба хаагчийг давхардсан тоогоор хамруулжээ.</w:t>
      </w:r>
      <w:r w:rsidRPr="00D147F1">
        <w:rPr>
          <w:sz w:val="22"/>
          <w:szCs w:val="20"/>
          <w:lang w:val="mn-MN"/>
        </w:rPr>
        <w:t xml:space="preserve"> </w:t>
      </w:r>
    </w:p>
    <w:p w:rsidR="00DB23D1" w:rsidRPr="00D147F1" w:rsidRDefault="00DB23D1" w:rsidP="00DB23D1">
      <w:pPr>
        <w:tabs>
          <w:tab w:val="left" w:pos="709"/>
          <w:tab w:val="left" w:pos="9450"/>
        </w:tabs>
        <w:ind w:right="22"/>
        <w:jc w:val="both"/>
        <w:rPr>
          <w:rFonts w:eastAsia="Times New Roman"/>
          <w:color w:val="FF0000"/>
          <w:sz w:val="22"/>
          <w:szCs w:val="20"/>
          <w:lang w:val="mn-MN"/>
        </w:rPr>
      </w:pPr>
      <w:r w:rsidRPr="00D147F1">
        <w:rPr>
          <w:sz w:val="22"/>
          <w:szCs w:val="20"/>
          <w:lang w:val="mn-MN"/>
        </w:rPr>
        <w:t>.</w:t>
      </w:r>
    </w:p>
    <w:p w:rsidR="00DB23D1" w:rsidRPr="00D147F1" w:rsidRDefault="00DB23D1" w:rsidP="00DB23D1">
      <w:pPr>
        <w:widowControl/>
        <w:tabs>
          <w:tab w:val="left" w:pos="9450"/>
        </w:tabs>
        <w:ind w:right="22" w:firstLine="720"/>
        <w:jc w:val="both"/>
        <w:rPr>
          <w:b/>
          <w:noProof/>
          <w:sz w:val="22"/>
          <w:szCs w:val="22"/>
          <w:lang w:val="mn-MN"/>
        </w:rPr>
      </w:pPr>
      <w:r w:rsidRPr="00D147F1">
        <w:rPr>
          <w:b/>
          <w:noProof/>
          <w:sz w:val="22"/>
          <w:szCs w:val="22"/>
          <w:lang w:val="mn-MN"/>
        </w:rPr>
        <w:t>-Зохион байгуулсан соён гэгээрүүлэх ажил, арга хэмжээ;</w:t>
      </w:r>
    </w:p>
    <w:p w:rsidR="00DB23D1" w:rsidRPr="00D147F1" w:rsidRDefault="00064506" w:rsidP="00064506">
      <w:pPr>
        <w:tabs>
          <w:tab w:val="left" w:pos="9450"/>
        </w:tabs>
        <w:ind w:right="22"/>
        <w:rPr>
          <w:sz w:val="22"/>
          <w:szCs w:val="22"/>
          <w:u w:val="single"/>
          <w:lang w:val="mn-MN"/>
        </w:rPr>
      </w:pPr>
      <w:r w:rsidRPr="00D147F1">
        <w:rPr>
          <w:b/>
          <w:i/>
          <w:sz w:val="22"/>
          <w:szCs w:val="22"/>
          <w:lang w:val="mn-MN"/>
        </w:rPr>
        <w:t xml:space="preserve">      </w:t>
      </w:r>
    </w:p>
    <w:p w:rsidR="00DB23D1" w:rsidRPr="00D147F1" w:rsidRDefault="00064506" w:rsidP="00DB23D1">
      <w:pPr>
        <w:tabs>
          <w:tab w:val="left" w:pos="9450"/>
        </w:tabs>
        <w:ind w:right="22" w:firstLine="708"/>
        <w:jc w:val="both"/>
        <w:rPr>
          <w:sz w:val="22"/>
          <w:szCs w:val="22"/>
          <w:lang w:val="mn-MN"/>
        </w:rPr>
      </w:pPr>
      <w:r w:rsidRPr="00D147F1">
        <w:rPr>
          <w:rFonts w:eastAsia="Arial"/>
          <w:sz w:val="22"/>
          <w:szCs w:val="22"/>
          <w:lang w:val="mn-MN"/>
        </w:rPr>
        <w:t xml:space="preserve">Тус цагдаагийн газар нь алба </w:t>
      </w:r>
      <w:r w:rsidR="00DB23D1" w:rsidRPr="00D147F1">
        <w:rPr>
          <w:rFonts w:eastAsia="Arial"/>
          <w:sz w:val="22"/>
          <w:szCs w:val="22"/>
          <w:lang w:val="mn-MN"/>
        </w:rPr>
        <w:t xml:space="preserve">хаагчдын эрүүл мэнд, бие бялдрын хөгжил, чийрэгжилт, албаны бэлэн байдлыг хангах зорилгоор долоо хоног бүр биеийн тамирын арга хэмжээг гадна талбайд болон аймгийн Спорт сургуультай гэрээ байгуулан спортын төв зааланд долоо хоног бүрийн </w:t>
      </w:r>
      <w:r w:rsidRPr="00D147F1">
        <w:rPr>
          <w:rFonts w:eastAsia="Arial"/>
          <w:sz w:val="22"/>
          <w:szCs w:val="22"/>
          <w:lang w:val="mn-MN"/>
        </w:rPr>
        <w:t>сонгосон</w:t>
      </w:r>
      <w:r w:rsidR="00DB23D1" w:rsidRPr="00D147F1">
        <w:rPr>
          <w:rFonts w:eastAsia="Arial"/>
          <w:sz w:val="22"/>
          <w:szCs w:val="22"/>
          <w:lang w:val="mn-MN"/>
        </w:rPr>
        <w:t xml:space="preserve"> гаригт биеийн тамирын арга хэмжээ, дасгал хөдөлгөөн, чийрэгжүүлэлтийн ажил арга хэмжээг үргэлжлүүлэн зохион байгуулж </w:t>
      </w:r>
      <w:r w:rsidRPr="00D147F1">
        <w:rPr>
          <w:rFonts w:eastAsia="Arial"/>
          <w:sz w:val="22"/>
          <w:szCs w:val="22"/>
          <w:lang w:val="mn-MN"/>
        </w:rPr>
        <w:t xml:space="preserve">спорт хэрэгсэл болох гар бөмбөг 4 ш, сагсан бөмбөг 3 ш, ширээний теннис, гар бөмбөгийн тор, шүгэл, гэх мэт хэрэгслээр хангасан </w:t>
      </w:r>
      <w:r w:rsidR="00DB23D1" w:rsidRPr="00D147F1">
        <w:rPr>
          <w:rFonts w:eastAsia="Arial"/>
          <w:sz w:val="22"/>
          <w:szCs w:val="22"/>
          <w:lang w:val="mn-MN"/>
        </w:rPr>
        <w:t>байна. А</w:t>
      </w:r>
      <w:r w:rsidR="00DB23D1" w:rsidRPr="00D147F1">
        <w:rPr>
          <w:sz w:val="22"/>
          <w:szCs w:val="22"/>
          <w:lang w:val="mn-MN"/>
        </w:rPr>
        <w:t xml:space="preserve">лба хаагчдын бие бялдрын өв тэгш хүмүүжил, албаны бэлэн байдал, чөлөөт цагаа зөв боловсон өнгөрүүлэх, албаны сургалтыг дэмжих зорилгоор цагийн хуваарийн дагуу 7 хоногт тус газрын бялдаржуулах танхимд тасаг албад хуваарийн дагуу бэлтгэл, сургуулилт хийж хэвшсэн.  </w:t>
      </w:r>
    </w:p>
    <w:p w:rsidR="00DB23D1" w:rsidRPr="00D147F1" w:rsidRDefault="00DB23D1" w:rsidP="00DB23D1">
      <w:pPr>
        <w:tabs>
          <w:tab w:val="left" w:pos="9450"/>
        </w:tabs>
        <w:ind w:right="22" w:firstLine="708"/>
        <w:jc w:val="both"/>
        <w:rPr>
          <w:sz w:val="22"/>
          <w:szCs w:val="22"/>
          <w:u w:val="single"/>
          <w:lang w:val="mn-MN"/>
        </w:rPr>
      </w:pPr>
      <w:r w:rsidRPr="00D147F1">
        <w:rPr>
          <w:sz w:val="22"/>
          <w:szCs w:val="22"/>
          <w:u w:val="single"/>
          <w:lang w:val="mn-MN"/>
        </w:rPr>
        <w:t xml:space="preserve">Дотоодод зохион байгуулсан тэмцээн, уралдаан </w:t>
      </w:r>
    </w:p>
    <w:p w:rsidR="000E3ABA" w:rsidRDefault="000E3ABA" w:rsidP="00DB23D1">
      <w:pPr>
        <w:tabs>
          <w:tab w:val="left" w:pos="9450"/>
        </w:tabs>
        <w:ind w:right="22" w:firstLine="708"/>
        <w:jc w:val="both"/>
        <w:rPr>
          <w:rFonts w:eastAsia="Arial"/>
          <w:sz w:val="22"/>
          <w:szCs w:val="22"/>
          <w:lang w:val="mn-MN"/>
        </w:rPr>
      </w:pPr>
      <w:r w:rsidRPr="00D147F1">
        <w:rPr>
          <w:rFonts w:eastAsia="Arial"/>
          <w:sz w:val="22"/>
          <w:szCs w:val="22"/>
          <w:lang w:val="mn-MN"/>
        </w:rPr>
        <w:t xml:space="preserve">Цагдаагийн газраас 2018 онд соёл, гоо зүйн хүмүүжил, мэдлэгийг дээшлүүлэх талаар 24 </w:t>
      </w:r>
      <w:r w:rsidRPr="00D147F1">
        <w:rPr>
          <w:rFonts w:eastAsia="Arial"/>
          <w:sz w:val="22"/>
          <w:szCs w:val="22"/>
          <w:lang w:val="mn-MN"/>
        </w:rPr>
        <w:lastRenderedPageBreak/>
        <w:t>удаа давхардсан тоогоор 2931 алба хаагчид, соёл, урлагийн чиглэлээр 12 удаа 1452 алба хаагчид, биеийн тамир, спортын арга хэмжээний чиглэлээр 43 удаа 4567 алба хаагч, улс орон байгууллагын түүхийг сурталчлах, ахмад ажилтан, алдар цуутай хүмүүстэй уулзалт 32 удаа 2643 алба хаагч, музей, түүх дурсгалын газруудыг үзүүлэх, байгалийн үзэсгэлэнт газраар тойрон аялал 5 удаа 603 алба хаагч, мэргэжлийн болон зарим ном, хэвлэлийн талаар ярилцлага, хэлэлцүүлэг, уралдаан тэмцээн 17 удаа 2246 алба хаагч, бусад 15 удаа 1771 алба хаагч нийт 138 удаа арга хэмжээ зохион байгуулж давхардсан тоогоор 16828 алба хаагчийг хамруулжээ.</w:t>
      </w:r>
    </w:p>
    <w:p w:rsidR="00DB23D1" w:rsidRPr="00D147F1" w:rsidRDefault="00DB23D1" w:rsidP="00DB23D1">
      <w:pPr>
        <w:tabs>
          <w:tab w:val="left" w:pos="9450"/>
        </w:tabs>
        <w:ind w:right="22" w:firstLine="708"/>
        <w:jc w:val="both"/>
        <w:rPr>
          <w:rFonts w:eastAsia="Arial"/>
          <w:sz w:val="22"/>
          <w:szCs w:val="22"/>
          <w:u w:val="single"/>
          <w:lang w:val="mn-MN"/>
        </w:rPr>
      </w:pPr>
      <w:r w:rsidRPr="00D147F1">
        <w:rPr>
          <w:rFonts w:eastAsia="Arial"/>
          <w:sz w:val="22"/>
          <w:szCs w:val="22"/>
          <w:u w:val="single"/>
          <w:lang w:val="mn-MN"/>
        </w:rPr>
        <w:t xml:space="preserve">Тэмдэглэлт баяр, ёслолын арга хэмжээ </w:t>
      </w:r>
    </w:p>
    <w:p w:rsidR="00DB23D1" w:rsidRPr="00D147F1" w:rsidRDefault="00DB23D1" w:rsidP="00DB23D1">
      <w:pPr>
        <w:tabs>
          <w:tab w:val="left" w:pos="9450"/>
        </w:tabs>
        <w:ind w:right="22" w:firstLine="708"/>
        <w:jc w:val="both"/>
        <w:rPr>
          <w:rFonts w:eastAsia="Arial"/>
          <w:sz w:val="22"/>
          <w:szCs w:val="22"/>
          <w:lang w:val="mn-MN"/>
        </w:rPr>
      </w:pPr>
      <w:r w:rsidRPr="00D147F1">
        <w:rPr>
          <w:rFonts w:eastAsia="Arial"/>
          <w:sz w:val="22"/>
          <w:szCs w:val="22"/>
          <w:lang w:val="mn-MN"/>
        </w:rPr>
        <w:t xml:space="preserve">Цагдаагийн газрын даргын тушаалаар баталсан хуваарийн дагуу </w:t>
      </w:r>
      <w:r w:rsidRPr="00D147F1">
        <w:rPr>
          <w:sz w:val="22"/>
          <w:szCs w:val="22"/>
          <w:lang w:val="mn-MN"/>
        </w:rPr>
        <w:t>“Тийн унжилгат” хэмээх шороон нохой жилийн Цагдаагийн газрын алба хаагчдын нэгдсэн золголт</w:t>
      </w:r>
      <w:r w:rsidRPr="00D147F1">
        <w:rPr>
          <w:rFonts w:eastAsia="Arial"/>
          <w:sz w:val="22"/>
          <w:szCs w:val="22"/>
          <w:lang w:val="mn-MN"/>
        </w:rPr>
        <w:t xml:space="preserve"> арга хэмжээг Эрүүгийн цагдаагийн тасаг, “Ахмад ажилчдыг хүлээн авах”, “Хөдөлмөр алдрыг тэмдэглэх” арга хэмжээг Захиргааны удирдлагын тасаг 2</w:t>
      </w:r>
      <w:r w:rsidR="00064506" w:rsidRPr="00D147F1">
        <w:rPr>
          <w:rFonts w:eastAsia="Arial"/>
          <w:sz w:val="22"/>
          <w:szCs w:val="22"/>
          <w:lang w:val="mn-MN"/>
        </w:rPr>
        <w:t>,10</w:t>
      </w:r>
      <w:r w:rsidRPr="00D147F1">
        <w:rPr>
          <w:rFonts w:eastAsia="Arial"/>
          <w:sz w:val="22"/>
          <w:szCs w:val="22"/>
          <w:lang w:val="mn-MN"/>
        </w:rPr>
        <w:t xml:space="preserve"> дугаар сард, “Олон улсын эмэгтэйчүүдийн эрхийг хамгаалах өдөр”-ийн арга хэмжээг Мөрдөн байцаах тасаг, “Зэвсэгт хүчин үүсэн байгуулагдсаны 97 жилийн ойн баяр”-ыг эмэгтэйчүүдийн зөвлөл 3 дугаар сард, “Олон улсын хүүхдийн эрхийг хамгаалах өдөр”-ийн арга хэмжээг Захиргааны удирдлагын тасаг 06 дугаар сард мөн тус газрын түүхт 80 жилийн ойг 07 дугаар сард, “Хичээлийн шинэ жилийн нээлт”-ийн арга хэмжээг</w:t>
      </w:r>
      <w:r w:rsidR="000143B4" w:rsidRPr="00D147F1">
        <w:rPr>
          <w:rFonts w:eastAsia="Arial"/>
          <w:sz w:val="22"/>
          <w:szCs w:val="22"/>
          <w:lang w:val="mn-MN"/>
        </w:rPr>
        <w:t xml:space="preserve"> Захиргааны удирдлагын тасгаас </w:t>
      </w:r>
      <w:r w:rsidRPr="00D147F1">
        <w:rPr>
          <w:sz w:val="22"/>
          <w:szCs w:val="22"/>
          <w:lang w:val="mn-MN"/>
        </w:rPr>
        <w:t xml:space="preserve">тус тус зохион байгуулж арга хэмжээ бүрийг хөтөлбөр төлөвлөгөөний дагуу тэмцээн уралдаан, урлаг соёлын арга хэмжээтэй өргөн дэлгэр иргэд олон нийт, гэр бүл, алба хаагчдыг хамруулсан ажил болсон. </w:t>
      </w:r>
    </w:p>
    <w:p w:rsidR="00DB23D1" w:rsidRPr="00D147F1" w:rsidRDefault="00DB23D1" w:rsidP="00DB23D1">
      <w:pPr>
        <w:tabs>
          <w:tab w:val="left" w:pos="9450"/>
        </w:tabs>
        <w:ind w:right="22" w:firstLine="708"/>
        <w:jc w:val="both"/>
        <w:rPr>
          <w:sz w:val="22"/>
          <w:szCs w:val="22"/>
          <w:u w:val="single"/>
          <w:lang w:val="mn-MN"/>
        </w:rPr>
      </w:pPr>
      <w:r w:rsidRPr="00D147F1">
        <w:rPr>
          <w:sz w:val="22"/>
          <w:szCs w:val="22"/>
          <w:u w:val="single"/>
          <w:lang w:val="mn-MN"/>
        </w:rPr>
        <w:t xml:space="preserve">Улс, аймаг бүсийн тэмцээн уралдаанд оролцсон байдал: </w:t>
      </w:r>
    </w:p>
    <w:p w:rsidR="00DB23D1" w:rsidRPr="00D147F1" w:rsidRDefault="00DB23D1" w:rsidP="00DB23D1">
      <w:pPr>
        <w:tabs>
          <w:tab w:val="left" w:pos="9450"/>
        </w:tabs>
        <w:ind w:right="22" w:firstLine="708"/>
        <w:jc w:val="both"/>
        <w:rPr>
          <w:rFonts w:eastAsia="Arial"/>
          <w:sz w:val="22"/>
          <w:szCs w:val="22"/>
          <w:lang w:val="mn-MN"/>
        </w:rPr>
      </w:pPr>
      <w:r w:rsidRPr="00D147F1">
        <w:rPr>
          <w:rFonts w:eastAsia="Arial"/>
          <w:sz w:val="22"/>
          <w:szCs w:val="22"/>
          <w:lang w:val="mn-MN"/>
        </w:rPr>
        <w:t xml:space="preserve">Архангай аймгийн Цэргийн штабтай хамтран аймгийн тусгайлсан чиг үүрэг бүхий байгууллагуудын аймгийн аварга шалгаруулах “Марш-тактик”-ын тэмцээнд Онцгой байдлын газар, Цагдаагийн газар, Шүүхийн шийдвэр гүйцэтгэх алба, Тагнуулын хэлтсийн нийт 7 багийн 56 тамирчин оролцож хурд хүч авхаалж самбаагаа сорьсноос нийлбэр дүнгээр Цагдаагийн газрын баг тамирчид 1-р байр эзэлж алтан медаль, шилжин явах цом, </w:t>
      </w:r>
    </w:p>
    <w:p w:rsidR="000143B4" w:rsidRPr="00D147F1" w:rsidRDefault="00C751FF" w:rsidP="00C751FF">
      <w:pPr>
        <w:tabs>
          <w:tab w:val="left" w:pos="9450"/>
        </w:tabs>
        <w:ind w:right="22" w:firstLine="708"/>
        <w:jc w:val="both"/>
        <w:rPr>
          <w:sz w:val="22"/>
          <w:szCs w:val="22"/>
          <w:lang w:val="mn-MN"/>
        </w:rPr>
      </w:pPr>
      <w:r w:rsidRPr="00D147F1">
        <w:rPr>
          <w:sz w:val="22"/>
          <w:szCs w:val="22"/>
          <w:lang w:val="mn-MN"/>
        </w:rPr>
        <w:t xml:space="preserve">Хууль зүй дотоод хэргийн сайдын нэрэмжит “Шилдэг хэсгийн төлөөлөгч 2018” ажил, мэргэжлийн аварга шалгаруулах тэмцээнд Өндөр-Улаан сумын хэсгийн төлөөлөгч, цагдаагийн ахмад О.Мөнхтулга тэргүүн байр эзэлж, автомашинаар </w:t>
      </w:r>
      <w:r w:rsidR="000143B4" w:rsidRPr="00D147F1">
        <w:rPr>
          <w:sz w:val="22"/>
          <w:szCs w:val="22"/>
          <w:lang w:val="mn-MN"/>
        </w:rPr>
        <w:t xml:space="preserve">тус тус шагнагдсан байна. </w:t>
      </w:r>
    </w:p>
    <w:p w:rsidR="00DB23D1" w:rsidRPr="00D147F1" w:rsidRDefault="00DB23D1" w:rsidP="00DB23D1">
      <w:pPr>
        <w:shd w:val="clear" w:color="auto" w:fill="FFFFFF"/>
        <w:tabs>
          <w:tab w:val="left" w:pos="9450"/>
        </w:tabs>
        <w:ind w:right="22" w:firstLine="708"/>
        <w:jc w:val="both"/>
        <w:rPr>
          <w:sz w:val="22"/>
          <w:szCs w:val="22"/>
          <w:u w:val="single"/>
          <w:lang w:val="mn-MN"/>
        </w:rPr>
      </w:pPr>
      <w:r w:rsidRPr="00D147F1">
        <w:rPr>
          <w:sz w:val="22"/>
          <w:szCs w:val="22"/>
          <w:u w:val="single"/>
          <w:lang w:val="mn-MN"/>
        </w:rPr>
        <w:t>Музей, түүх дурсгалын газруудыг үзүүлэх</w:t>
      </w:r>
      <w:r w:rsidR="00D8774B" w:rsidRPr="00D147F1">
        <w:rPr>
          <w:sz w:val="22"/>
          <w:szCs w:val="22"/>
          <w:u w:val="single"/>
          <w:lang w:val="mn-MN"/>
        </w:rPr>
        <w:t xml:space="preserve">, байгалийн үзэсгэлэнт газраар </w:t>
      </w:r>
      <w:r w:rsidRPr="00D147F1">
        <w:rPr>
          <w:sz w:val="22"/>
          <w:szCs w:val="22"/>
          <w:u w:val="single"/>
          <w:lang w:val="mn-MN"/>
        </w:rPr>
        <w:t>тойрон аялал:</w:t>
      </w:r>
    </w:p>
    <w:p w:rsidR="00DB23D1" w:rsidRPr="00D147F1" w:rsidRDefault="00DB23D1" w:rsidP="00DB23D1">
      <w:pPr>
        <w:tabs>
          <w:tab w:val="left" w:pos="612"/>
          <w:tab w:val="left" w:pos="9450"/>
        </w:tabs>
        <w:ind w:right="22" w:firstLine="360"/>
        <w:contextualSpacing/>
        <w:jc w:val="both"/>
        <w:rPr>
          <w:bCs/>
          <w:iCs/>
          <w:noProof/>
          <w:sz w:val="22"/>
          <w:szCs w:val="22"/>
          <w:lang w:val="mn-MN"/>
        </w:rPr>
      </w:pPr>
      <w:r w:rsidRPr="00D147F1">
        <w:rPr>
          <w:bCs/>
          <w:iCs/>
          <w:noProof/>
          <w:color w:val="FF0000"/>
          <w:sz w:val="22"/>
          <w:szCs w:val="22"/>
          <w:lang w:val="mn-MN"/>
        </w:rPr>
        <w:tab/>
      </w:r>
      <w:r w:rsidRPr="00D147F1">
        <w:rPr>
          <w:bCs/>
          <w:iCs/>
          <w:noProof/>
          <w:sz w:val="22"/>
          <w:szCs w:val="22"/>
          <w:lang w:val="mn-MN"/>
        </w:rPr>
        <w:t>Улсын Их Хурлын гишүүн Ё.Баатарбил</w:t>
      </w:r>
      <w:r w:rsidR="00B8422E" w:rsidRPr="00D147F1">
        <w:rPr>
          <w:bCs/>
          <w:iCs/>
          <w:noProof/>
          <w:sz w:val="22"/>
          <w:szCs w:val="22"/>
          <w:lang w:val="mn-MN"/>
        </w:rPr>
        <w:t>эгийн санаачилгаар</w:t>
      </w:r>
      <w:r w:rsidR="000E3ABA">
        <w:rPr>
          <w:bCs/>
          <w:iCs/>
          <w:noProof/>
          <w:sz w:val="22"/>
          <w:szCs w:val="22"/>
          <w:lang w:val="mn-MN"/>
        </w:rPr>
        <w:t xml:space="preserve"> ОХУ-ын Улан-Удэ</w:t>
      </w:r>
      <w:r w:rsidRPr="00D147F1">
        <w:rPr>
          <w:bCs/>
          <w:iCs/>
          <w:noProof/>
          <w:sz w:val="22"/>
          <w:szCs w:val="22"/>
          <w:lang w:val="mn-MN"/>
        </w:rPr>
        <w:t xml:space="preserve">  хотод 7 хоногийн хугацаанд үнэ төлбөргүй аялах эрхийн бичгээр цагдаа зохицуулагч, цагдаагийн ахлах ахлагч Д.Лхагва-Очир, цагдаа-жолооч, цагдаагийн ахлах ахлагч Мөнхтөмөр, Өгийнуур сумын хэв журмын цагдаа, цагдаагийн дэд ахлагч Дэлгэрмөрөн нарыг шагналаар аялуулсан. </w:t>
      </w:r>
    </w:p>
    <w:p w:rsidR="006048B5" w:rsidRPr="00D147F1" w:rsidRDefault="00DB23D1" w:rsidP="00DB23D1">
      <w:pPr>
        <w:widowControl/>
        <w:tabs>
          <w:tab w:val="left" w:pos="9450"/>
        </w:tabs>
        <w:ind w:right="22"/>
        <w:jc w:val="both"/>
        <w:rPr>
          <w:b/>
          <w:noProof/>
          <w:color w:val="FF0000"/>
          <w:sz w:val="22"/>
          <w:szCs w:val="22"/>
          <w:lang w:val="mn-MN"/>
        </w:rPr>
      </w:pPr>
      <w:r w:rsidRPr="00D147F1">
        <w:rPr>
          <w:rFonts w:eastAsia="Arial"/>
          <w:sz w:val="22"/>
          <w:szCs w:val="22"/>
          <w:lang w:val="mn-MN"/>
        </w:rPr>
        <w:t xml:space="preserve">       </w:t>
      </w:r>
    </w:p>
    <w:p w:rsidR="003B75D1" w:rsidRPr="00D147F1" w:rsidRDefault="003B75D1" w:rsidP="003B75D1">
      <w:pPr>
        <w:mirrorIndents/>
        <w:jc w:val="both"/>
        <w:rPr>
          <w:sz w:val="22"/>
          <w:szCs w:val="22"/>
          <w:lang w:val="mn-MN"/>
        </w:rPr>
      </w:pPr>
      <w:r w:rsidRPr="00D147F1">
        <w:rPr>
          <w:b/>
          <w:sz w:val="22"/>
          <w:szCs w:val="22"/>
          <w:lang w:val="mn-MN"/>
        </w:rPr>
        <w:t xml:space="preserve">  </w:t>
      </w:r>
    </w:p>
    <w:p w:rsidR="003B75D1" w:rsidRPr="00D147F1" w:rsidRDefault="003B75D1" w:rsidP="003B75D1">
      <w:pPr>
        <w:mirrorIndents/>
        <w:jc w:val="both"/>
        <w:rPr>
          <w:sz w:val="22"/>
          <w:szCs w:val="22"/>
          <w:u w:val="single"/>
          <w:lang w:val="mn-MN"/>
        </w:rPr>
      </w:pPr>
      <w:r w:rsidRPr="00D147F1">
        <w:rPr>
          <w:sz w:val="22"/>
          <w:szCs w:val="22"/>
          <w:lang w:val="mn-MN"/>
        </w:rPr>
        <w:t xml:space="preserve">   </w:t>
      </w:r>
      <w:r w:rsidRPr="00D147F1">
        <w:rPr>
          <w:b/>
          <w:sz w:val="22"/>
          <w:szCs w:val="22"/>
          <w:lang w:val="mn-MN"/>
        </w:rPr>
        <w:t xml:space="preserve"> </w:t>
      </w:r>
      <w:r w:rsidR="000143B4" w:rsidRPr="00D147F1">
        <w:rPr>
          <w:b/>
          <w:sz w:val="22"/>
          <w:szCs w:val="22"/>
          <w:lang w:val="mn-MN"/>
        </w:rPr>
        <w:t xml:space="preserve">  </w:t>
      </w:r>
      <w:r w:rsidRPr="00D147F1">
        <w:rPr>
          <w:sz w:val="22"/>
          <w:szCs w:val="22"/>
          <w:u w:val="single"/>
          <w:lang w:val="mn-MN"/>
        </w:rPr>
        <w:t>Хэвлэл, мэдээллийн хэрэгслээр явуулсан ухуулга, сурталчилгаа:</w:t>
      </w:r>
    </w:p>
    <w:p w:rsidR="003B75D1" w:rsidRPr="00D147F1" w:rsidRDefault="000143B4" w:rsidP="000143B4">
      <w:pPr>
        <w:mirrorIndents/>
        <w:jc w:val="both"/>
        <w:rPr>
          <w:sz w:val="22"/>
          <w:szCs w:val="22"/>
          <w:lang w:val="mn-MN"/>
        </w:rPr>
      </w:pPr>
      <w:r w:rsidRPr="00D147F1">
        <w:rPr>
          <w:sz w:val="22"/>
          <w:szCs w:val="22"/>
          <w:lang w:val="mn-MN"/>
        </w:rPr>
        <w:t xml:space="preserve">      </w:t>
      </w:r>
      <w:r w:rsidRPr="00D147F1">
        <w:rPr>
          <w:sz w:val="22"/>
          <w:szCs w:val="22"/>
          <w:u w:val="single"/>
          <w:lang w:val="mn-MN"/>
        </w:rPr>
        <w:t>Телевизээр:</w:t>
      </w:r>
      <w:r w:rsidRPr="00D147F1">
        <w:rPr>
          <w:sz w:val="22"/>
          <w:szCs w:val="22"/>
          <w:lang w:val="mn-MN"/>
        </w:rPr>
        <w:t xml:space="preserve"> </w:t>
      </w:r>
      <w:r w:rsidR="003B75D1" w:rsidRPr="00D147F1">
        <w:rPr>
          <w:sz w:val="22"/>
          <w:szCs w:val="22"/>
          <w:lang w:val="mn-MN"/>
        </w:rPr>
        <w:t>Аймгийн хэмжээнд 2018 оны 1-11 дүгээр сарын эрүүгийн болон хэв журмын нөхцөл байдлын мэдээ, тодорхой төрлийн өсөлттэй байгаа гэмт хэргээс өсвөр үе, залуучууд, иргэдийг урьдчилан сэргийлэх чиглэлээр “АВ” телевизэд 76 удаа ярилцлага, мэдээлэл өгч, “Малчин-21” ТV-9, МНD, Нутаг-21 телевизүүдэд мэдээг дамжуулан гаргасан байна.</w:t>
      </w:r>
    </w:p>
    <w:p w:rsidR="003B75D1" w:rsidRPr="00D147F1" w:rsidRDefault="003B75D1" w:rsidP="003B75D1">
      <w:pPr>
        <w:mirrorIndents/>
        <w:jc w:val="both"/>
        <w:rPr>
          <w:sz w:val="22"/>
          <w:szCs w:val="22"/>
          <w:lang w:val="mn-MN"/>
        </w:rPr>
      </w:pPr>
      <w:r w:rsidRPr="00D147F1">
        <w:rPr>
          <w:sz w:val="22"/>
          <w:szCs w:val="22"/>
          <w:lang w:val="mn-MN"/>
        </w:rPr>
        <w:t xml:space="preserve">       Тус цагдаагийн газраас гэмт хэрэг, зөрчлөөс урьдчилан сэргийлэх  чиглэлээр “</w:t>
      </w:r>
      <w:r w:rsidR="00537E5E" w:rsidRPr="00D147F1">
        <w:rPr>
          <w:sz w:val="22"/>
          <w:szCs w:val="22"/>
          <w:lang w:val="mn-MN"/>
        </w:rPr>
        <w:t>АВ” телевизтэй хамтран 2018 онд</w:t>
      </w:r>
      <w:r w:rsidRPr="00D147F1">
        <w:rPr>
          <w:sz w:val="22"/>
          <w:szCs w:val="22"/>
          <w:lang w:val="mn-MN"/>
        </w:rPr>
        <w:t xml:space="preserve"> байгуулсан гэрээний хүрээнд “Цагдаагийн газраас мэдээлж байна” сар бүрийн нэвтрүүлэг “10-н дугаар”, хүүхдийн гэмт хэргээс урьдчилан сэргийлэх чиглэлээр ерөнхий боловсролын сургуулийн өсвөрийн цагдаа бүлгэмийн сурагчдыг оролцуулсан нэвтрүүлэг 7 хоног бүр хийхээр</w:t>
      </w:r>
      <w:r w:rsidR="00537E5E" w:rsidRPr="00D147F1">
        <w:rPr>
          <w:sz w:val="22"/>
          <w:szCs w:val="22"/>
          <w:lang w:val="mn-MN"/>
        </w:rPr>
        <w:t xml:space="preserve"> төлөвлөн</w:t>
      </w:r>
      <w:r w:rsidR="00AE6150" w:rsidRPr="00D147F1">
        <w:rPr>
          <w:sz w:val="22"/>
          <w:szCs w:val="22"/>
          <w:lang w:val="mn-MN"/>
        </w:rPr>
        <w:t xml:space="preserve"> эхний “10-н дугаар”, Цагдаагийн газраас “Миний аав цагдаа”, “Цагдаагийн ээж” нэвтрүүлгийг бэлтгэн</w:t>
      </w:r>
      <w:r w:rsidRPr="00D147F1">
        <w:rPr>
          <w:sz w:val="22"/>
          <w:szCs w:val="22"/>
          <w:lang w:val="mn-MN"/>
        </w:rPr>
        <w:t xml:space="preserve"> орон нутгийн телевиз, цагдаагийн газрын хүлээлгийн танхимын телевизээр болон аймгийн олон дагагчтай груп, цахим сайтуудад тавьж иргэд олон нийтэд хүргээд байна.</w:t>
      </w:r>
    </w:p>
    <w:p w:rsidR="003B75D1" w:rsidRPr="00D147F1" w:rsidRDefault="003B75D1" w:rsidP="000E3ABA">
      <w:pPr>
        <w:tabs>
          <w:tab w:val="left" w:pos="709"/>
          <w:tab w:val="left" w:pos="2310"/>
        </w:tabs>
        <w:mirrorIndents/>
        <w:jc w:val="both"/>
        <w:rPr>
          <w:sz w:val="22"/>
          <w:szCs w:val="22"/>
          <w:lang w:val="mn-MN"/>
        </w:rPr>
      </w:pPr>
      <w:r w:rsidRPr="00D147F1">
        <w:rPr>
          <w:sz w:val="22"/>
          <w:szCs w:val="22"/>
          <w:lang w:val="mn-MN"/>
        </w:rPr>
        <w:tab/>
      </w:r>
    </w:p>
    <w:p w:rsidR="003B75D1" w:rsidRPr="00D147F1" w:rsidRDefault="003B75D1" w:rsidP="003B75D1">
      <w:pPr>
        <w:tabs>
          <w:tab w:val="left" w:pos="709"/>
          <w:tab w:val="left" w:pos="2310"/>
        </w:tabs>
        <w:mirrorIndents/>
        <w:jc w:val="both"/>
        <w:rPr>
          <w:b/>
          <w:sz w:val="22"/>
          <w:szCs w:val="22"/>
          <w:lang w:val="mn-MN"/>
        </w:rPr>
      </w:pPr>
      <w:r w:rsidRPr="00D147F1">
        <w:rPr>
          <w:b/>
          <w:sz w:val="22"/>
          <w:szCs w:val="22"/>
          <w:lang w:val="mn-MN"/>
        </w:rPr>
        <w:tab/>
        <w:t xml:space="preserve"> </w:t>
      </w:r>
    </w:p>
    <w:p w:rsidR="003B75D1" w:rsidRPr="00D147F1" w:rsidRDefault="003B75D1" w:rsidP="003B75D1">
      <w:pPr>
        <w:ind w:firstLine="720"/>
        <w:mirrorIndents/>
        <w:jc w:val="both"/>
        <w:rPr>
          <w:sz w:val="22"/>
          <w:szCs w:val="22"/>
          <w:lang w:val="mn-MN"/>
        </w:rPr>
      </w:pPr>
      <w:r w:rsidRPr="00D147F1">
        <w:rPr>
          <w:rFonts w:eastAsiaTheme="minorHAnsi"/>
          <w:sz w:val="22"/>
          <w:szCs w:val="22"/>
          <w:u w:val="single"/>
          <w:lang w:val="mn-MN"/>
        </w:rPr>
        <w:t>Гудамж талбайн камержуулалтын талаар</w:t>
      </w:r>
      <w:r w:rsidRPr="00D147F1">
        <w:rPr>
          <w:rFonts w:eastAsiaTheme="minorHAnsi"/>
          <w:sz w:val="22"/>
          <w:szCs w:val="22"/>
          <w:lang w:val="mn-MN"/>
        </w:rPr>
        <w:t>:</w:t>
      </w:r>
      <w:r w:rsidRPr="00D147F1">
        <w:rPr>
          <w:sz w:val="22"/>
          <w:szCs w:val="22"/>
          <w:lang w:val="mn-MN"/>
        </w:rPr>
        <w:t xml:space="preserve"> </w:t>
      </w:r>
    </w:p>
    <w:p w:rsidR="003B75D1" w:rsidRPr="00D147F1" w:rsidRDefault="003B75D1" w:rsidP="003B75D1">
      <w:pPr>
        <w:mirrorIndents/>
        <w:jc w:val="both"/>
        <w:rPr>
          <w:rFonts w:eastAsiaTheme="minorHAnsi"/>
          <w:b/>
          <w:sz w:val="22"/>
          <w:szCs w:val="22"/>
          <w:lang w:val="mn-MN"/>
        </w:rPr>
      </w:pPr>
      <w:r w:rsidRPr="00D147F1">
        <w:rPr>
          <w:sz w:val="22"/>
          <w:szCs w:val="22"/>
          <w:lang w:val="mn-MN"/>
        </w:rPr>
        <w:t xml:space="preserve">       Гэмт хэргээс урьдчилан сэргийлэх тухай хуулийн 9 дүгээр зүйлд заасан аж ахуй нэгж, байгууллагын нийтлэг үүргийг хэрэгжүүлж ажиллах талаар нийт 127 төрийн болон төрийн бус байгууллага, аж ахуй нэгж, 1865 иргэн, оршин суугчдыг хамруулан хууль эрх зүйн зөвлөгөө өгч, хулгайн болон бусад гэмт хэргээс урьдчил</w:t>
      </w:r>
      <w:r w:rsidR="003C6B61" w:rsidRPr="00D147F1">
        <w:rPr>
          <w:sz w:val="22"/>
          <w:szCs w:val="22"/>
          <w:lang w:val="mn-MN"/>
        </w:rPr>
        <w:t xml:space="preserve">ан сэргийлэх ажлыг эрчимжүүлэх </w:t>
      </w:r>
      <w:r w:rsidRPr="00D147F1">
        <w:rPr>
          <w:sz w:val="22"/>
          <w:szCs w:val="22"/>
          <w:lang w:val="mn-MN"/>
        </w:rPr>
        <w:t>зорилгоор нутаг дэвсгэрийн гудамж талбайг камержуулах ажилд аж ахуй нэгж, байгууллага, иргэний дэмжлэг оролцоог нэмэгдүүлэх чиглэлээр саналыг авч, аймгийн ГХУСАЗСЗ, Эрдэнэбулган, Жаргалант, Эрдэнэмандал сумын Иргэдийн Төлөөлөгчдийн Хурлын дэргэдэд ГХУСАЗСЗ-өөс 2018 онд хэрэгжүүлэх үйл ажиллагааны төлөвлөгөөнд саналыг оруулж батлуулан, төсөв зардлыг шийдвэрлүүлэн, камержуулалтыг байршуулан ажиллаж байна.</w:t>
      </w:r>
    </w:p>
    <w:p w:rsidR="003B75D1" w:rsidRPr="00D147F1" w:rsidRDefault="003B75D1" w:rsidP="005C49AC">
      <w:pPr>
        <w:tabs>
          <w:tab w:val="left" w:pos="9450"/>
        </w:tabs>
        <w:ind w:right="22"/>
        <w:contextualSpacing/>
        <w:jc w:val="both"/>
        <w:rPr>
          <w:sz w:val="22"/>
          <w:szCs w:val="22"/>
          <w:lang w:val="mn-MN"/>
        </w:rPr>
      </w:pPr>
      <w:r w:rsidRPr="00D147F1">
        <w:rPr>
          <w:sz w:val="22"/>
          <w:szCs w:val="22"/>
          <w:lang w:val="mn-MN"/>
        </w:rPr>
        <w:lastRenderedPageBreak/>
        <w:t xml:space="preserve">       Архангай аймгийн Эрдэнэбулган суманд 15,0 сая, Хайрхан сумын сум хөгжүүлэх сангаас 5,9 сая төгрөг, Жаргалант суманд 10,0 сая, Эрдэнэмандал суманд 10,0 сая, Хашаат сумын сум хөгжүүлэх сангаас 7,0 сая төгрөгийг шийдүүлэн сумын төвийг хяналтын камертай болгох ажлыг зохион байгуулсан.71 аж ахуй нэ</w:t>
      </w:r>
      <w:r w:rsidR="003C6B61" w:rsidRPr="00D147F1">
        <w:rPr>
          <w:sz w:val="22"/>
          <w:szCs w:val="22"/>
          <w:lang w:val="mn-MN"/>
        </w:rPr>
        <w:t xml:space="preserve">гж, байгууллага, дэлгүүрүүдийг </w:t>
      </w:r>
      <w:r w:rsidRPr="00D147F1">
        <w:rPr>
          <w:sz w:val="22"/>
          <w:szCs w:val="22"/>
          <w:lang w:val="mn-MN"/>
        </w:rPr>
        <w:t xml:space="preserve">шинээр хяналтын камерыг байршуулсан. </w:t>
      </w:r>
    </w:p>
    <w:p w:rsidR="003B75D1" w:rsidRPr="00D147F1" w:rsidRDefault="003B75D1" w:rsidP="005C49AC">
      <w:pPr>
        <w:contextualSpacing/>
        <w:mirrorIndents/>
        <w:jc w:val="both"/>
        <w:rPr>
          <w:sz w:val="22"/>
          <w:szCs w:val="22"/>
          <w:lang w:val="mn-MN"/>
        </w:rPr>
      </w:pPr>
      <w:r w:rsidRPr="00D147F1">
        <w:rPr>
          <w:b/>
          <w:sz w:val="22"/>
          <w:szCs w:val="22"/>
          <w:lang w:val="mn-MN"/>
        </w:rPr>
        <w:t xml:space="preserve">     </w:t>
      </w:r>
    </w:p>
    <w:p w:rsidR="003B75D1" w:rsidRPr="00D147F1" w:rsidRDefault="003B75D1" w:rsidP="003B75D1">
      <w:pPr>
        <w:ind w:firstLine="720"/>
        <w:mirrorIndents/>
        <w:jc w:val="both"/>
        <w:rPr>
          <w:sz w:val="22"/>
          <w:szCs w:val="22"/>
          <w:u w:val="single"/>
          <w:lang w:val="mn-MN"/>
        </w:rPr>
      </w:pPr>
      <w:r w:rsidRPr="00D147F1">
        <w:rPr>
          <w:sz w:val="22"/>
          <w:szCs w:val="22"/>
          <w:u w:val="single"/>
          <w:lang w:val="mn-MN"/>
        </w:rPr>
        <w:t>Иргэдийн үүсэл санаачилгын бүлэг, тоо:</w:t>
      </w:r>
    </w:p>
    <w:p w:rsidR="003B75D1" w:rsidRPr="00D147F1" w:rsidRDefault="003B75D1" w:rsidP="003B75D1">
      <w:pPr>
        <w:mirrorIndents/>
        <w:jc w:val="both"/>
        <w:rPr>
          <w:sz w:val="22"/>
          <w:szCs w:val="22"/>
          <w:lang w:val="mn-MN"/>
        </w:rPr>
      </w:pPr>
      <w:r w:rsidRPr="00D147F1">
        <w:rPr>
          <w:sz w:val="22"/>
          <w:szCs w:val="22"/>
          <w:lang w:val="mn-MN"/>
        </w:rPr>
        <w:t xml:space="preserve">       Иргэдийн орон байранд хууль бусаар нэвтэрч эд зүйл хулгайлах төрлийн гэмт хэргийн гаралт өсөх хандлагатай байгаад анхаарч а</w:t>
      </w:r>
      <w:r w:rsidRPr="00D147F1">
        <w:rPr>
          <w:rFonts w:eastAsia="+mn-ea"/>
          <w:kern w:val="24"/>
          <w:sz w:val="22"/>
          <w:szCs w:val="22"/>
          <w:lang w:val="mn-MN"/>
        </w:rPr>
        <w:t>ймгийн Иргэдийн Төлөөлөгчдийн хурлын тэргүүлэгчдийн 2016 оны 03 сарын 01-ний өдрийн 09 тоот тогтоолоор “Хөршийн</w:t>
      </w:r>
      <w:r w:rsidR="00DE1478" w:rsidRPr="00D147F1">
        <w:rPr>
          <w:rFonts w:eastAsia="+mn-ea"/>
          <w:kern w:val="24"/>
          <w:sz w:val="22"/>
          <w:szCs w:val="22"/>
          <w:lang w:val="mn-MN"/>
        </w:rPr>
        <w:t xml:space="preserve"> хяналт” хөтөлбөр, журмыг</w:t>
      </w:r>
      <w:r w:rsidRPr="00D147F1">
        <w:rPr>
          <w:rFonts w:eastAsia="+mn-ea"/>
          <w:kern w:val="24"/>
          <w:sz w:val="22"/>
          <w:szCs w:val="22"/>
          <w:lang w:val="mn-MN"/>
        </w:rPr>
        <w:t xml:space="preserve"> хэрэгжүүлэх ажлын хүрээнд Хайрхан, Эрдэнэмандал, Эрдэнэбулган сумдын 24 багийн </w:t>
      </w:r>
      <w:r w:rsidRPr="00D147F1">
        <w:rPr>
          <w:sz w:val="22"/>
          <w:szCs w:val="22"/>
          <w:lang w:val="mn-MN"/>
        </w:rPr>
        <w:t>хөршийн хяналтын бүлгэмийн 245 гишүүдэд 2018 оны 01</w:t>
      </w:r>
      <w:r w:rsidR="00DE1478" w:rsidRPr="00D147F1">
        <w:rPr>
          <w:sz w:val="22"/>
          <w:szCs w:val="22"/>
          <w:lang w:val="mn-MN"/>
        </w:rPr>
        <w:t xml:space="preserve"> дүгээр сарын 15-18-ны өдрүүдэд</w:t>
      </w:r>
      <w:r w:rsidRPr="00D147F1">
        <w:rPr>
          <w:sz w:val="22"/>
          <w:szCs w:val="22"/>
          <w:lang w:val="mn-MN"/>
        </w:rPr>
        <w:t xml:space="preserve"> хууль тогтоомж, журмаар 2-3 цагийн хичээл сургалтыг баг бүрд зохион байгуулан мэргэжил арга зүйгээр хангаж хамтран ажилласан.</w:t>
      </w:r>
    </w:p>
    <w:p w:rsidR="003B75D1" w:rsidRPr="00D147F1" w:rsidRDefault="003B75D1" w:rsidP="003B75D1">
      <w:pPr>
        <w:mirrorIndents/>
        <w:jc w:val="both"/>
        <w:rPr>
          <w:sz w:val="22"/>
          <w:szCs w:val="22"/>
          <w:u w:val="single"/>
          <w:lang w:val="mn-MN"/>
        </w:rPr>
      </w:pPr>
      <w:r w:rsidRPr="00D147F1">
        <w:rPr>
          <w:sz w:val="22"/>
          <w:szCs w:val="22"/>
          <w:u w:val="single"/>
          <w:lang w:val="mn-MN"/>
        </w:rPr>
        <w:t>Гэмт хэргээс урьдчилан сэргийлэх ажилд идэвхтэй оролцсон иргэд байгу</w:t>
      </w:r>
      <w:r w:rsidR="0019153E" w:rsidRPr="00D147F1">
        <w:rPr>
          <w:sz w:val="22"/>
          <w:szCs w:val="22"/>
          <w:u w:val="single"/>
          <w:lang w:val="mn-MN"/>
        </w:rPr>
        <w:t>уллагыг урамшуулах:</w:t>
      </w:r>
    </w:p>
    <w:p w:rsidR="003B75D1" w:rsidRPr="00D147F1" w:rsidRDefault="003B75D1" w:rsidP="003B75D1">
      <w:pPr>
        <w:mirrorIndents/>
        <w:jc w:val="both"/>
        <w:rPr>
          <w:sz w:val="22"/>
          <w:szCs w:val="22"/>
          <w:lang w:val="mn-MN"/>
        </w:rPr>
      </w:pPr>
      <w:r w:rsidRPr="00D147F1">
        <w:rPr>
          <w:sz w:val="22"/>
          <w:szCs w:val="22"/>
          <w:lang w:val="mn-MN"/>
        </w:rPr>
        <w:t xml:space="preserve">      Цагдаагийн газраас 2017 онд гэмт хэрэгтэй тэмцэх, нийтийн хэв журам хамгаалах, олон нийтийн аюулгүй байдлыг хангах ажлын хүрээнд идэвх санаачлан гарган хамтран ажилласан, хуулиар хүлээсэн үүргээ сайн биелүүлсэн нэр бүхий иргэн, аж ахуй нэгж хамт олныг  цагдаагийн газрын тайлан тавих ажлын хүрээнд сум багийн иргэдээс 18 иргэнийг Цагдаагийн газрын “Талархал”-аар, 3 аж ахуй нэгж, байгууллагыг “Өргөмжлөл”-өөр тус тус шагнаж урамшуулав.</w:t>
      </w:r>
    </w:p>
    <w:p w:rsidR="005036E5" w:rsidRPr="00D147F1" w:rsidRDefault="005036E5" w:rsidP="00BB2672">
      <w:pPr>
        <w:widowControl/>
        <w:jc w:val="center"/>
        <w:rPr>
          <w:b/>
          <w:bCs/>
          <w:i/>
          <w:noProof/>
          <w:sz w:val="22"/>
          <w:szCs w:val="22"/>
          <w:lang w:val="mn-MN"/>
        </w:rPr>
      </w:pPr>
    </w:p>
    <w:p w:rsidR="00736D47" w:rsidRPr="00D147F1" w:rsidRDefault="00736D47" w:rsidP="00BB2672">
      <w:pPr>
        <w:widowControl/>
        <w:jc w:val="center"/>
        <w:rPr>
          <w:b/>
          <w:bCs/>
          <w:i/>
          <w:noProof/>
          <w:sz w:val="22"/>
          <w:szCs w:val="22"/>
          <w:lang w:val="mn-MN"/>
        </w:rPr>
      </w:pPr>
      <w:r w:rsidRPr="00D147F1">
        <w:rPr>
          <w:b/>
          <w:bCs/>
          <w:i/>
          <w:noProof/>
          <w:sz w:val="22"/>
          <w:szCs w:val="22"/>
          <w:lang w:val="mn-MN"/>
        </w:rPr>
        <w:t>Дөрөв: Санхүү бүртгэл, хангамж үйлчилгээний талаар</w:t>
      </w:r>
    </w:p>
    <w:p w:rsidR="00736D47" w:rsidRPr="00D147F1" w:rsidRDefault="00736D47" w:rsidP="00736D47">
      <w:pPr>
        <w:widowControl/>
        <w:ind w:firstLine="720"/>
        <w:jc w:val="both"/>
        <w:rPr>
          <w:b/>
          <w:noProof/>
          <w:sz w:val="22"/>
          <w:szCs w:val="22"/>
          <w:lang w:val="mn-MN"/>
        </w:rPr>
      </w:pPr>
      <w:r w:rsidRPr="00D147F1">
        <w:rPr>
          <w:b/>
          <w:noProof/>
          <w:sz w:val="22"/>
          <w:szCs w:val="22"/>
          <w:lang w:val="mn-MN"/>
        </w:rPr>
        <w:t>-Байгууллагын санхүү бүртгэл, хангамж үйлчилгээний талаар хийсэн ажил, арга хэмжээ;</w:t>
      </w:r>
    </w:p>
    <w:p w:rsidR="00973515" w:rsidRPr="00D147F1" w:rsidRDefault="00973515" w:rsidP="00973515">
      <w:pPr>
        <w:ind w:firstLine="720"/>
        <w:jc w:val="both"/>
        <w:rPr>
          <w:rFonts w:eastAsia="Times New Roman"/>
          <w:sz w:val="22"/>
          <w:szCs w:val="22"/>
          <w:lang w:val="mn-MN"/>
        </w:rPr>
      </w:pPr>
      <w:r w:rsidRPr="00D147F1">
        <w:rPr>
          <w:rFonts w:eastAsia="Times New Roman"/>
          <w:sz w:val="22"/>
          <w:szCs w:val="22"/>
          <w:lang w:val="mn-MN"/>
        </w:rPr>
        <w:t xml:space="preserve">Òóñ цагдаагийн газар нь 2018 онд батлагдсан òºñâèéã òóõàéí æèëä ìºðäºãäºõ îðîí òîî, ¿íý òàðèôèéí ºñºëò áîëîí áóñàä õ¿÷èí ç¿éëñèéã áîäèòîé òîîöîîëæ зарцуулалтыг холбогдох хууль тогтоомжийн дагуу хэмнэлттэй, зөв зарцуулж ажилласнаар õýâèéí ¿éë àæèëëàãààíä ýåðýã íºëºº ¿ç¿¿ëсэн áàéíà. </w:t>
      </w:r>
      <w:r w:rsidR="00B377C9" w:rsidRPr="00D147F1">
        <w:rPr>
          <w:rFonts w:eastAsia="Times New Roman"/>
          <w:sz w:val="22"/>
          <w:szCs w:val="22"/>
          <w:lang w:val="mn-MN"/>
        </w:rPr>
        <w:t xml:space="preserve">2018 оны 12 дугаар сарын 10-ны байдлаар </w:t>
      </w:r>
      <w:r w:rsidRPr="00D147F1">
        <w:rPr>
          <w:rFonts w:eastAsia="Times New Roman"/>
          <w:sz w:val="22"/>
          <w:szCs w:val="22"/>
          <w:lang w:val="mn-MN"/>
        </w:rPr>
        <w:t>улсын төсвөөс 1,676,268,500.00 төгрөг, өөрийн орлого 52,549,200.00 төгрөг үүнээс нийт 1,728,817,700.00 төгрөгийн төсөв áàòëàãäàæ, ã¿éöýòãýëýýð 1,720,591,705.00 òºãðºã çàðöóóëàãäñàí áàéíà.</w:t>
      </w:r>
    </w:p>
    <w:p w:rsidR="008D7269" w:rsidRPr="00D147F1" w:rsidRDefault="005029DE" w:rsidP="00071E57">
      <w:pPr>
        <w:widowControl/>
        <w:tabs>
          <w:tab w:val="left" w:pos="9450"/>
        </w:tabs>
        <w:ind w:right="22" w:firstLine="720"/>
        <w:jc w:val="both"/>
        <w:rPr>
          <w:b/>
          <w:noProof/>
          <w:sz w:val="22"/>
          <w:szCs w:val="22"/>
          <w:lang w:val="mn-MN"/>
        </w:rPr>
      </w:pPr>
      <w:r w:rsidRPr="00D147F1">
        <w:rPr>
          <w:b/>
          <w:noProof/>
          <w:sz w:val="22"/>
          <w:szCs w:val="22"/>
          <w:lang w:val="mn-MN"/>
        </w:rPr>
        <w:t>-Алба хаагчдын ажиллах нөхцөл байдал, нийгмийн асуудлыг дээшлүүлэх чиглэлээр;</w:t>
      </w:r>
      <w:r w:rsidR="008D7269" w:rsidRPr="00D147F1">
        <w:rPr>
          <w:sz w:val="22"/>
          <w:szCs w:val="22"/>
          <w:lang w:val="mn-MN"/>
        </w:rPr>
        <w:t>.</w:t>
      </w:r>
    </w:p>
    <w:p w:rsidR="00591D8A" w:rsidRPr="00D147F1" w:rsidRDefault="00591D8A" w:rsidP="00071E57">
      <w:pPr>
        <w:widowControl/>
        <w:tabs>
          <w:tab w:val="left" w:pos="9450"/>
        </w:tabs>
        <w:ind w:right="22" w:firstLine="720"/>
        <w:jc w:val="both"/>
        <w:rPr>
          <w:rFonts w:eastAsia="Times New Roman"/>
          <w:szCs w:val="22"/>
          <w:lang w:val="mn-MN"/>
        </w:rPr>
      </w:pPr>
      <w:r w:rsidRPr="00D147F1">
        <w:rPr>
          <w:noProof/>
          <w:sz w:val="22"/>
          <w:lang w:val="mn-MN"/>
        </w:rPr>
        <w:t>Цагдаагийн газрын алба хаагчдаас 2018 онд шинээр орон сууцанд хамрагдсан алба хаагчдын судалгааг гарган алба хаагчдын нийгмийн байдал, амьжиргааны түв</w:t>
      </w:r>
      <w:r w:rsidR="00265EDF" w:rsidRPr="00D147F1">
        <w:rPr>
          <w:noProof/>
          <w:sz w:val="22"/>
          <w:lang w:val="mn-MN"/>
        </w:rPr>
        <w:t>шинг</w:t>
      </w:r>
      <w:r w:rsidRPr="00D147F1">
        <w:rPr>
          <w:noProof/>
          <w:sz w:val="22"/>
          <w:lang w:val="mn-MN"/>
        </w:rPr>
        <w:t xml:space="preserve"> харгалзан аймгийн ХААН банкны удирдлагатай уулзаж 8 алба хаагчийг орон сууцны 8 хувийн ипотекийн зээлэнд хамруулаад байна.</w:t>
      </w:r>
    </w:p>
    <w:p w:rsidR="005E02B9" w:rsidRPr="00D147F1" w:rsidRDefault="005E02B9" w:rsidP="00071E57">
      <w:pPr>
        <w:widowControl/>
        <w:tabs>
          <w:tab w:val="left" w:pos="9450"/>
        </w:tabs>
        <w:ind w:right="22" w:firstLine="720"/>
        <w:jc w:val="both"/>
        <w:rPr>
          <w:rFonts w:eastAsia="Times New Roman"/>
          <w:sz w:val="22"/>
          <w:szCs w:val="22"/>
          <w:lang w:val="mn-MN"/>
        </w:rPr>
      </w:pPr>
      <w:r w:rsidRPr="00D147F1">
        <w:rPr>
          <w:rFonts w:eastAsia="Times New Roman"/>
          <w:sz w:val="22"/>
          <w:szCs w:val="22"/>
          <w:lang w:val="mn-MN"/>
        </w:rPr>
        <w:t xml:space="preserve">Àëáà õààã÷äààñ áàéð îðîí ñóóö, õàøàà </w:t>
      </w:r>
      <w:r w:rsidR="00265EDF" w:rsidRPr="00D147F1">
        <w:rPr>
          <w:rFonts w:eastAsia="Times New Roman"/>
          <w:sz w:val="22"/>
          <w:szCs w:val="22"/>
          <w:lang w:val="mn-MN"/>
        </w:rPr>
        <w:t>áàéøèí, òýýâðèéí õýðýãñýë áîëîí</w:t>
      </w:r>
      <w:r w:rsidRPr="00D147F1">
        <w:rPr>
          <w:rFonts w:eastAsia="Times New Roman"/>
          <w:sz w:val="22"/>
          <w:szCs w:val="22"/>
          <w:lang w:val="mn-MN"/>
        </w:rPr>
        <w:t xml:space="preserve"> áóñàä ýä õºðºíãº øèíýýð õóäàëäàí àâàõ, çàñâàð õèéõ, ýìíýëýã ñóâèëàëä ÿâàõ çýðýã çàéëøã¿é õýðýãöýý øààðäëàãàà õàíãàõûí òóëä öàëèíãèéí çýýë àâàõ х¿ñýëòèéã õ¿ëýýí àâ÷ öààøèä òîãòâîð ñóóðüøèëòàé àæèëëàõ </w:t>
      </w:r>
      <w:r w:rsidR="00591D8A" w:rsidRPr="00D147F1">
        <w:rPr>
          <w:rFonts w:eastAsia="Times New Roman"/>
          <w:sz w:val="22"/>
          <w:szCs w:val="22"/>
          <w:lang w:val="mn-MN"/>
        </w:rPr>
        <w:t>32</w:t>
      </w:r>
      <w:r w:rsidRPr="00D147F1">
        <w:rPr>
          <w:rFonts w:eastAsia="Times New Roman"/>
          <w:sz w:val="22"/>
          <w:szCs w:val="22"/>
          <w:lang w:val="mn-MN"/>
        </w:rPr>
        <w:t xml:space="preserve"> àæèëòàí, àëáà õààã÷äàä áàíêóóäòàé õàìòðàí àæèëëàõ ãýðýýíèé äàãóó 500.0-20000.0 ìÿíãàí òºãðºã õ¿ðòýëõ õýìæýýíèé öàëèíãèéí çýýëèéí áàòàëãàà ãàðãàæ áîëîëöîî íºõö</w:t>
      </w:r>
      <w:r w:rsidR="005D7D11" w:rsidRPr="00D147F1">
        <w:rPr>
          <w:rFonts w:eastAsia="Times New Roman"/>
          <w:sz w:val="22"/>
          <w:szCs w:val="22"/>
          <w:lang w:val="mn-MN"/>
        </w:rPr>
        <w:t>ө</w:t>
      </w:r>
      <w:r w:rsidRPr="00D147F1">
        <w:rPr>
          <w:rFonts w:eastAsia="Times New Roman"/>
          <w:sz w:val="22"/>
          <w:szCs w:val="22"/>
          <w:lang w:val="mn-MN"/>
        </w:rPr>
        <w:t>ëººð õàíãàâ.</w:t>
      </w:r>
    </w:p>
    <w:p w:rsidR="005E02B9" w:rsidRPr="00D147F1" w:rsidRDefault="005E02B9" w:rsidP="00071E57">
      <w:pPr>
        <w:widowControl/>
        <w:tabs>
          <w:tab w:val="left" w:pos="9450"/>
        </w:tabs>
        <w:ind w:right="22" w:firstLine="720"/>
        <w:jc w:val="both"/>
        <w:rPr>
          <w:b/>
          <w:noProof/>
          <w:sz w:val="22"/>
          <w:szCs w:val="22"/>
          <w:lang w:val="mn-MN"/>
        </w:rPr>
      </w:pPr>
      <w:r w:rsidRPr="00D147F1">
        <w:rPr>
          <w:b/>
          <w:noProof/>
          <w:sz w:val="22"/>
          <w:szCs w:val="22"/>
          <w:lang w:val="mn-MN"/>
        </w:rPr>
        <w:t>-Эрүүл мэндийг хамгаалах чиглэлээр зохион байгуулсан ажил, арга хэмжээ;</w:t>
      </w:r>
    </w:p>
    <w:p w:rsidR="00906159" w:rsidRDefault="00AC398E" w:rsidP="00071E57">
      <w:pPr>
        <w:tabs>
          <w:tab w:val="left" w:pos="9450"/>
        </w:tabs>
        <w:ind w:right="22" w:firstLine="720"/>
        <w:jc w:val="both"/>
        <w:rPr>
          <w:sz w:val="22"/>
          <w:szCs w:val="22"/>
          <w:lang w:val="mn-MN"/>
        </w:rPr>
      </w:pPr>
      <w:r w:rsidRPr="00D147F1">
        <w:rPr>
          <w:sz w:val="22"/>
          <w:szCs w:val="22"/>
          <w:lang w:val="mn-MN"/>
        </w:rPr>
        <w:t xml:space="preserve">Тус цагдаагийн газраас </w:t>
      </w:r>
      <w:r w:rsidR="005C49AC">
        <w:rPr>
          <w:sz w:val="22"/>
          <w:szCs w:val="22"/>
          <w:lang w:val="mn-MN"/>
        </w:rPr>
        <w:t xml:space="preserve">Эрүүл мэндийн үзлэгт </w:t>
      </w:r>
      <w:r w:rsidR="00906159">
        <w:rPr>
          <w:sz w:val="22"/>
          <w:szCs w:val="22"/>
          <w:lang w:val="mn-MN"/>
        </w:rPr>
        <w:t>нийт 131 алба хаагч хамрагдсан.</w:t>
      </w:r>
    </w:p>
    <w:p w:rsidR="005029DE" w:rsidRPr="00D147F1" w:rsidRDefault="00344D36" w:rsidP="00071E57">
      <w:pPr>
        <w:widowControl/>
        <w:tabs>
          <w:tab w:val="left" w:pos="9450"/>
        </w:tabs>
        <w:ind w:right="22"/>
        <w:jc w:val="both"/>
        <w:rPr>
          <w:b/>
          <w:noProof/>
          <w:sz w:val="22"/>
          <w:szCs w:val="22"/>
          <w:lang w:val="mn-MN"/>
        </w:rPr>
      </w:pPr>
      <w:r w:rsidRPr="00D147F1">
        <w:rPr>
          <w:b/>
          <w:noProof/>
          <w:color w:val="FF0000"/>
          <w:sz w:val="22"/>
          <w:szCs w:val="22"/>
          <w:lang w:val="mn-MN"/>
        </w:rPr>
        <w:t xml:space="preserve">      </w:t>
      </w:r>
      <w:r w:rsidR="005029DE" w:rsidRPr="00D147F1">
        <w:rPr>
          <w:b/>
          <w:noProof/>
          <w:sz w:val="22"/>
          <w:szCs w:val="22"/>
          <w:lang w:val="mn-MN"/>
        </w:rPr>
        <w:t>Байгууллагын аюулгүй байдлыг хангах чиглэлээр зохион байгуулсан ажил, арга хэмжээ.</w:t>
      </w:r>
    </w:p>
    <w:p w:rsidR="00F67E39" w:rsidRPr="00D147F1" w:rsidRDefault="00F67E39" w:rsidP="00F67E39">
      <w:pPr>
        <w:tabs>
          <w:tab w:val="left" w:pos="9450"/>
        </w:tabs>
        <w:ind w:right="22" w:firstLine="720"/>
        <w:jc w:val="both"/>
        <w:rPr>
          <w:sz w:val="22"/>
          <w:lang w:val="mn-MN"/>
        </w:rPr>
      </w:pPr>
      <w:r w:rsidRPr="00D147F1">
        <w:rPr>
          <w:sz w:val="22"/>
          <w:lang w:val="mn-MN"/>
        </w:rPr>
        <w:t>Цагдаагийн байгууллагын үйл ажиллагааны журмын “Дотоод аþóëã¿é áàéäëûã õàíãàõ /êîä113/ æóðàì”-ûí äàãóó цагдаагийн газрын дотоод аюулгүй байдлыг хангах àæëûí õýñãèéã дэд бөгөөд эрүүгийн цагдаагийн тасгийн даргаар àõëóóëàí 6 àëáà õààã÷èéí á¿ðýëäýõ¿¿íòýé òîìèëæ, áàéãóóëëàãûí àþóëã¿é áàéäëûã õàíãàõ àæëûã õ¿íèé íººöèéí, àëáà õààã÷èéí, ìýäýýëëèéí, ñàíõ¿¿ãèéí, ãàëò çýâñýã, òóñãàé õýðýãñëèéí, áàðèëãà áàéãóóëàìæ /îáüåêò/-èéí ãýñýí ÷èãëýëýýð íýãäñýí òºëºâëºãºº гарган хэр</w:t>
      </w:r>
      <w:r w:rsidR="00906159">
        <w:rPr>
          <w:sz w:val="22"/>
          <w:lang w:val="mn-MN"/>
        </w:rPr>
        <w:t>эгжүүлэх ажлыг зохион байгуулан ажиллаа.</w:t>
      </w:r>
      <w:r w:rsidRPr="00D147F1">
        <w:rPr>
          <w:sz w:val="22"/>
          <w:lang w:val="mn-MN"/>
        </w:rPr>
        <w:t xml:space="preserve"> </w:t>
      </w:r>
    </w:p>
    <w:p w:rsidR="005029DE" w:rsidRPr="00D147F1" w:rsidRDefault="005029DE" w:rsidP="00071E57">
      <w:pPr>
        <w:widowControl/>
        <w:tabs>
          <w:tab w:val="left" w:pos="9450"/>
        </w:tabs>
        <w:ind w:right="22" w:hanging="142"/>
        <w:jc w:val="center"/>
        <w:rPr>
          <w:b/>
          <w:bCs/>
          <w:i/>
          <w:noProof/>
          <w:sz w:val="22"/>
          <w:szCs w:val="22"/>
          <w:lang w:val="mn-MN"/>
        </w:rPr>
      </w:pPr>
      <w:r w:rsidRPr="00D147F1">
        <w:rPr>
          <w:b/>
          <w:bCs/>
          <w:i/>
          <w:noProof/>
          <w:sz w:val="22"/>
          <w:szCs w:val="22"/>
          <w:lang w:val="mn-MN"/>
        </w:rPr>
        <w:t xml:space="preserve"> Дүгнэлт</w:t>
      </w:r>
    </w:p>
    <w:p w:rsidR="005029DE" w:rsidRPr="00D147F1" w:rsidRDefault="005029DE" w:rsidP="00071E57">
      <w:pPr>
        <w:widowControl/>
        <w:tabs>
          <w:tab w:val="left" w:pos="9450"/>
        </w:tabs>
        <w:ind w:right="22" w:firstLine="691"/>
        <w:jc w:val="both"/>
        <w:rPr>
          <w:b/>
          <w:noProof/>
          <w:sz w:val="22"/>
          <w:szCs w:val="22"/>
          <w:lang w:val="mn-MN"/>
        </w:rPr>
      </w:pPr>
      <w:r w:rsidRPr="00D147F1">
        <w:rPr>
          <w:b/>
          <w:noProof/>
          <w:sz w:val="22"/>
          <w:szCs w:val="22"/>
          <w:lang w:val="mn-MN"/>
        </w:rPr>
        <w:t>Тух</w:t>
      </w:r>
      <w:r w:rsidR="00190BAB" w:rsidRPr="00D147F1">
        <w:rPr>
          <w:b/>
          <w:noProof/>
          <w:sz w:val="22"/>
          <w:szCs w:val="22"/>
          <w:lang w:val="mn-MN"/>
        </w:rPr>
        <w:t>айн тайлангийн хугацаанд хийж гүйцэтгэсэн ажлын</w:t>
      </w:r>
      <w:r w:rsidRPr="00D147F1">
        <w:rPr>
          <w:b/>
          <w:noProof/>
          <w:sz w:val="22"/>
          <w:szCs w:val="22"/>
          <w:lang w:val="mn-MN"/>
        </w:rPr>
        <w:t xml:space="preserve"> үр дүн</w:t>
      </w:r>
      <w:r w:rsidR="00190BAB" w:rsidRPr="00D147F1">
        <w:rPr>
          <w:b/>
          <w:noProof/>
          <w:sz w:val="22"/>
          <w:szCs w:val="22"/>
          <w:lang w:val="mn-MN"/>
        </w:rPr>
        <w:t>,</w:t>
      </w:r>
      <w:r w:rsidR="0065150B" w:rsidRPr="00D147F1">
        <w:rPr>
          <w:b/>
          <w:noProof/>
          <w:sz w:val="22"/>
          <w:szCs w:val="22"/>
          <w:lang w:val="mn-MN"/>
        </w:rPr>
        <w:t xml:space="preserve"> </w:t>
      </w:r>
      <w:r w:rsidR="00190BAB" w:rsidRPr="00D147F1">
        <w:rPr>
          <w:b/>
          <w:noProof/>
          <w:sz w:val="22"/>
          <w:szCs w:val="22"/>
          <w:lang w:val="mn-MN"/>
        </w:rPr>
        <w:t>ца</w:t>
      </w:r>
      <w:r w:rsidRPr="00D147F1">
        <w:rPr>
          <w:b/>
          <w:noProof/>
          <w:sz w:val="22"/>
          <w:szCs w:val="22"/>
          <w:lang w:val="mn-MN"/>
        </w:rPr>
        <w:t>ашид анхаарах асуудал, х</w:t>
      </w:r>
      <w:r w:rsidR="00190BAB" w:rsidRPr="00D147F1">
        <w:rPr>
          <w:b/>
          <w:noProof/>
          <w:sz w:val="22"/>
          <w:szCs w:val="22"/>
          <w:lang w:val="mn-MN"/>
        </w:rPr>
        <w:t>эрэгжүүлэх арга хэмжээ:</w:t>
      </w:r>
    </w:p>
    <w:p w:rsidR="00DF37E9" w:rsidRPr="00D147F1" w:rsidRDefault="00DF37E9" w:rsidP="00071E57">
      <w:pPr>
        <w:tabs>
          <w:tab w:val="left" w:pos="9450"/>
        </w:tabs>
        <w:ind w:right="22" w:firstLine="720"/>
        <w:jc w:val="both"/>
        <w:rPr>
          <w:sz w:val="22"/>
          <w:szCs w:val="22"/>
          <w:lang w:val="mn-MN"/>
        </w:rPr>
      </w:pPr>
      <w:r w:rsidRPr="00D147F1">
        <w:rPr>
          <w:sz w:val="22"/>
          <w:szCs w:val="22"/>
          <w:lang w:val="mn-MN"/>
        </w:rPr>
        <w:t>Тус цагдаагийн газраас алба хаагчдын нийгмийн баталгаа, эрүүл мэндийг хамгаалах, сургалт чанарыг дээшлүүлж, гэмт хэргийн гаралтыг бууруулах, хэргийн илрүүлэлтийг сайжруу</w:t>
      </w:r>
      <w:r w:rsidR="000B09D2" w:rsidRPr="00D147F1">
        <w:rPr>
          <w:sz w:val="22"/>
          <w:szCs w:val="22"/>
          <w:lang w:val="mn-MN"/>
        </w:rPr>
        <w:t xml:space="preserve">лах талаар авч </w:t>
      </w:r>
      <w:r w:rsidRPr="00D147F1">
        <w:rPr>
          <w:sz w:val="22"/>
          <w:szCs w:val="22"/>
          <w:lang w:val="mn-MN"/>
        </w:rPr>
        <w:t>хэрэгжүүлсэн ажил, арга хэмжээ бодит хүрсэн үр дүн, аймгийн эрүүгийн болон хэв журмын нөхцө</w:t>
      </w:r>
      <w:r w:rsidR="009C5620" w:rsidRPr="00D147F1">
        <w:rPr>
          <w:sz w:val="22"/>
          <w:szCs w:val="22"/>
          <w:lang w:val="mn-MN"/>
        </w:rPr>
        <w:t>л байдлуудтай уялдуулан 2019</w:t>
      </w:r>
      <w:r w:rsidR="000B09D2" w:rsidRPr="00D147F1">
        <w:rPr>
          <w:sz w:val="22"/>
          <w:szCs w:val="22"/>
          <w:lang w:val="mn-MN"/>
        </w:rPr>
        <w:t xml:space="preserve"> онд</w:t>
      </w:r>
      <w:r w:rsidRPr="00D147F1">
        <w:rPr>
          <w:sz w:val="22"/>
          <w:szCs w:val="22"/>
          <w:lang w:val="mn-MN"/>
        </w:rPr>
        <w:t xml:space="preserve"> дараах</w:t>
      </w:r>
      <w:r w:rsidR="000B09D2" w:rsidRPr="00D147F1">
        <w:rPr>
          <w:sz w:val="22"/>
          <w:szCs w:val="22"/>
          <w:lang w:val="mn-MN"/>
        </w:rPr>
        <w:t xml:space="preserve"> ажлыг хэрэгжүүлэхээр </w:t>
      </w:r>
      <w:r w:rsidR="000B09D2" w:rsidRPr="00D147F1">
        <w:rPr>
          <w:sz w:val="22"/>
          <w:szCs w:val="22"/>
          <w:lang w:val="mn-MN"/>
        </w:rPr>
        <w:lastRenderedPageBreak/>
        <w:t xml:space="preserve">төлөвлөж </w:t>
      </w:r>
      <w:r w:rsidRPr="00D147F1">
        <w:rPr>
          <w:sz w:val="22"/>
          <w:szCs w:val="22"/>
          <w:lang w:val="mn-MN"/>
        </w:rPr>
        <w:t>байна.Үүнд:</w:t>
      </w:r>
    </w:p>
    <w:p w:rsidR="00DF37E9" w:rsidRPr="00D147F1" w:rsidRDefault="0019153E" w:rsidP="0019153E">
      <w:pPr>
        <w:tabs>
          <w:tab w:val="left" w:pos="993"/>
          <w:tab w:val="left" w:pos="9450"/>
        </w:tabs>
        <w:ind w:right="22" w:firstLine="720"/>
        <w:jc w:val="both"/>
        <w:rPr>
          <w:sz w:val="22"/>
          <w:szCs w:val="22"/>
          <w:lang w:val="mn-MN"/>
        </w:rPr>
      </w:pPr>
      <w:r w:rsidRPr="00D147F1">
        <w:rPr>
          <w:sz w:val="22"/>
          <w:szCs w:val="22"/>
          <w:lang w:val="mn-MN"/>
        </w:rPr>
        <w:t>1.</w:t>
      </w:r>
      <w:r w:rsidR="00DF37E9" w:rsidRPr="00D147F1">
        <w:rPr>
          <w:sz w:val="22"/>
          <w:szCs w:val="22"/>
          <w:lang w:val="mn-MN"/>
        </w:rPr>
        <w:t xml:space="preserve">Архангай аймагт ихээр үйлдэгдэж байгаа </w:t>
      </w:r>
      <w:r w:rsidR="000B09D2" w:rsidRPr="00D147F1">
        <w:rPr>
          <w:sz w:val="22"/>
          <w:szCs w:val="22"/>
          <w:lang w:val="mn-MN"/>
        </w:rPr>
        <w:t xml:space="preserve">мал хулгайлах, орон байрны хулгайн </w:t>
      </w:r>
      <w:r w:rsidR="00DF37E9" w:rsidRPr="00D147F1">
        <w:rPr>
          <w:sz w:val="22"/>
          <w:szCs w:val="22"/>
          <w:lang w:val="mn-MN"/>
        </w:rPr>
        <w:t xml:space="preserve">гэмт хэрэгтэй тэмцэх, урьдчилан сэргийлэх ажлыг тогтмолжуулж, </w:t>
      </w:r>
      <w:r w:rsidR="000B09D2" w:rsidRPr="00D147F1">
        <w:rPr>
          <w:sz w:val="22"/>
          <w:szCs w:val="22"/>
          <w:lang w:val="mn-MN"/>
        </w:rPr>
        <w:t xml:space="preserve">энэ төрлийн гэмт хэргийг бууруулах, </w:t>
      </w:r>
      <w:r w:rsidR="00DF37E9" w:rsidRPr="00D147F1">
        <w:rPr>
          <w:sz w:val="22"/>
          <w:szCs w:val="22"/>
          <w:lang w:val="mn-MN"/>
        </w:rPr>
        <w:t>цаашид за</w:t>
      </w:r>
      <w:r w:rsidR="000B09D2" w:rsidRPr="00D147F1">
        <w:rPr>
          <w:sz w:val="22"/>
          <w:szCs w:val="22"/>
          <w:lang w:val="mn-MN"/>
        </w:rPr>
        <w:t>рим нэг шинэлэг ажлыг нэвтрүүлж</w:t>
      </w:r>
      <w:r w:rsidR="00DF37E9" w:rsidRPr="00D147F1">
        <w:rPr>
          <w:sz w:val="22"/>
          <w:szCs w:val="22"/>
          <w:lang w:val="mn-MN"/>
        </w:rPr>
        <w:t xml:space="preserve">, </w:t>
      </w:r>
      <w:r w:rsidR="000B09D2" w:rsidRPr="00D147F1">
        <w:rPr>
          <w:sz w:val="22"/>
          <w:szCs w:val="22"/>
          <w:lang w:val="mn-MN"/>
        </w:rPr>
        <w:t xml:space="preserve">хяналт </w:t>
      </w:r>
      <w:r w:rsidR="00DF37E9" w:rsidRPr="00D147F1">
        <w:rPr>
          <w:sz w:val="22"/>
          <w:szCs w:val="22"/>
          <w:lang w:val="mn-MN"/>
        </w:rPr>
        <w:t>шалгалтын үйл ажиллагаанд хяналтын камерын системийг өргөнөөр нэвтрүүлэх.</w:t>
      </w:r>
    </w:p>
    <w:p w:rsidR="00DF37E9" w:rsidRPr="00D147F1" w:rsidRDefault="008F2AAB" w:rsidP="0019153E">
      <w:pPr>
        <w:tabs>
          <w:tab w:val="left" w:pos="993"/>
          <w:tab w:val="left" w:pos="9450"/>
        </w:tabs>
        <w:ind w:right="22" w:firstLine="720"/>
        <w:jc w:val="both"/>
        <w:rPr>
          <w:sz w:val="22"/>
          <w:szCs w:val="22"/>
          <w:lang w:val="mn-MN"/>
        </w:rPr>
      </w:pPr>
      <w:r w:rsidRPr="00D147F1">
        <w:rPr>
          <w:sz w:val="22"/>
          <w:szCs w:val="22"/>
          <w:lang w:val="mn-MN"/>
        </w:rPr>
        <w:t>2.</w:t>
      </w:r>
      <w:r w:rsidR="00DF37E9" w:rsidRPr="00D147F1">
        <w:rPr>
          <w:sz w:val="22"/>
          <w:szCs w:val="22"/>
          <w:lang w:val="mn-MN"/>
        </w:rPr>
        <w:t>Хор хохирол үүсэхээс нь өмнө гэмт явдлаас урьдчилан сэргийлэх бодлого боловсруулж хэрэгжүүлэх шаардлагатай байгааг цаашид анхаарч хүн амын нягтрал, нийгэм эдийн засгийн нөхцөл байдалтай уялдуулан урьдчилан сэргийлэх арга хэмжээнүүдийг шат дараалан авч байх</w:t>
      </w:r>
      <w:r w:rsidR="00D97E42" w:rsidRPr="00D147F1">
        <w:rPr>
          <w:sz w:val="22"/>
          <w:szCs w:val="22"/>
          <w:lang w:val="mn-MN"/>
        </w:rPr>
        <w:t>, гудамж талбайг гэрэлтүүлэг нэмэгдүүлэх</w:t>
      </w:r>
      <w:r w:rsidR="00DF37E9" w:rsidRPr="00D147F1">
        <w:rPr>
          <w:sz w:val="22"/>
          <w:szCs w:val="22"/>
          <w:lang w:val="mn-MN"/>
        </w:rPr>
        <w:t xml:space="preserve"> саналыг аймаг, сумдын удирдлагад тухай бүр боловсруулан хүргүүлэх, хэрэгжилтийг хангах</w:t>
      </w:r>
    </w:p>
    <w:p w:rsidR="00DF37E9" w:rsidRPr="00D147F1" w:rsidRDefault="008F2AAB" w:rsidP="0019153E">
      <w:pPr>
        <w:tabs>
          <w:tab w:val="left" w:pos="993"/>
          <w:tab w:val="left" w:pos="9450"/>
        </w:tabs>
        <w:ind w:right="22" w:firstLine="720"/>
        <w:jc w:val="both"/>
        <w:rPr>
          <w:rFonts w:eastAsia="Times New Roman"/>
          <w:sz w:val="22"/>
          <w:szCs w:val="22"/>
          <w:lang w:val="mn-MN"/>
        </w:rPr>
      </w:pPr>
      <w:r w:rsidRPr="00D147F1">
        <w:rPr>
          <w:sz w:val="22"/>
          <w:szCs w:val="22"/>
          <w:lang w:val="mn-MN"/>
        </w:rPr>
        <w:t>3</w:t>
      </w:r>
      <w:r w:rsidR="0019153E" w:rsidRPr="00D147F1">
        <w:rPr>
          <w:sz w:val="22"/>
          <w:szCs w:val="22"/>
          <w:lang w:val="mn-MN"/>
        </w:rPr>
        <w:t>.</w:t>
      </w:r>
      <w:r w:rsidR="00DF37E9" w:rsidRPr="00D147F1">
        <w:rPr>
          <w:rFonts w:eastAsia="Times New Roman"/>
          <w:sz w:val="22"/>
          <w:szCs w:val="22"/>
          <w:lang w:val="mn-MN"/>
        </w:rPr>
        <w:t>Алба хаагчдын мэргэжлийн мэдлэг, ур чадварыг дээшлүүлэх, сахилга ёс зүй, ажлын хариуцлагыг сайжруулах талаар үр дүнтэй ажил арга хэмжээнүүдийг шинэлэг байдлаар зохион байг</w:t>
      </w:r>
      <w:r w:rsidR="009C5620" w:rsidRPr="00D147F1">
        <w:rPr>
          <w:rFonts w:eastAsia="Times New Roman"/>
          <w:sz w:val="22"/>
          <w:szCs w:val="22"/>
          <w:lang w:val="mn-MN"/>
        </w:rPr>
        <w:t>уулж, сургалтын чанарыг ахиулж шинээр батлагдан гарсан хууль, тогтоомжийг сурталчлах.</w:t>
      </w:r>
      <w:r w:rsidR="00DF37E9" w:rsidRPr="00D147F1">
        <w:rPr>
          <w:rFonts w:eastAsia="Times New Roman"/>
          <w:sz w:val="22"/>
          <w:szCs w:val="22"/>
          <w:lang w:val="mn-MN"/>
        </w:rPr>
        <w:t xml:space="preserve"> </w:t>
      </w:r>
    </w:p>
    <w:p w:rsidR="00DF37E9" w:rsidRPr="00D147F1" w:rsidRDefault="008F2AAB" w:rsidP="0019153E">
      <w:pPr>
        <w:tabs>
          <w:tab w:val="left" w:pos="993"/>
          <w:tab w:val="left" w:pos="9450"/>
        </w:tabs>
        <w:ind w:right="22" w:firstLine="720"/>
        <w:jc w:val="both"/>
        <w:rPr>
          <w:rFonts w:eastAsia="Times New Roman"/>
          <w:sz w:val="22"/>
          <w:szCs w:val="22"/>
          <w:lang w:val="mn-MN"/>
        </w:rPr>
      </w:pPr>
      <w:r w:rsidRPr="00D147F1">
        <w:rPr>
          <w:rFonts w:eastAsia="Times New Roman"/>
          <w:sz w:val="22"/>
          <w:szCs w:val="22"/>
          <w:lang w:val="mn-MN"/>
        </w:rPr>
        <w:t>4</w:t>
      </w:r>
      <w:r w:rsidR="0019153E" w:rsidRPr="00D147F1">
        <w:rPr>
          <w:rFonts w:eastAsia="Times New Roman"/>
          <w:sz w:val="22"/>
          <w:szCs w:val="22"/>
          <w:lang w:val="mn-MN"/>
        </w:rPr>
        <w:t>.</w:t>
      </w:r>
      <w:r w:rsidR="00DF37E9" w:rsidRPr="00D147F1">
        <w:rPr>
          <w:rFonts w:eastAsia="Times New Roman"/>
          <w:sz w:val="22"/>
          <w:szCs w:val="22"/>
          <w:lang w:val="mn-MN"/>
        </w:rPr>
        <w:t>Байгууллага, алба хаа</w:t>
      </w:r>
      <w:r w:rsidR="0065150B" w:rsidRPr="00D147F1">
        <w:rPr>
          <w:rFonts w:eastAsia="Times New Roman"/>
          <w:sz w:val="22"/>
          <w:szCs w:val="22"/>
          <w:lang w:val="mn-MN"/>
        </w:rPr>
        <w:t>гчийн аюулгүй байдлыг</w:t>
      </w:r>
      <w:r w:rsidR="00DF37E9" w:rsidRPr="00D147F1">
        <w:rPr>
          <w:rFonts w:eastAsia="Times New Roman"/>
          <w:sz w:val="22"/>
          <w:szCs w:val="22"/>
          <w:lang w:val="mn-MN"/>
        </w:rPr>
        <w:t xml:space="preserve"> ханган алба хаагчдын эрүүл мэнд, нийгмийн хамгааллыг сайжруулах чиглэлээр шат дара</w:t>
      </w:r>
      <w:r w:rsidR="0019153E" w:rsidRPr="00D147F1">
        <w:rPr>
          <w:rFonts w:eastAsia="Times New Roman"/>
          <w:sz w:val="22"/>
          <w:szCs w:val="22"/>
          <w:lang w:val="mn-MN"/>
        </w:rPr>
        <w:t xml:space="preserve">алсан ажлыг зохион байгуулах. </w:t>
      </w:r>
    </w:p>
    <w:p w:rsidR="001B431F" w:rsidRPr="00D147F1" w:rsidRDefault="001B431F" w:rsidP="007C59D2">
      <w:pPr>
        <w:widowControl/>
        <w:tabs>
          <w:tab w:val="left" w:pos="9450"/>
        </w:tabs>
        <w:ind w:right="22"/>
        <w:jc w:val="both"/>
        <w:rPr>
          <w:sz w:val="22"/>
          <w:szCs w:val="22"/>
          <w:lang w:val="mn-MN"/>
        </w:rPr>
      </w:pPr>
      <w:r w:rsidRPr="00D147F1">
        <w:rPr>
          <w:sz w:val="22"/>
          <w:szCs w:val="22"/>
          <w:lang w:val="mn-MN"/>
        </w:rPr>
        <w:t xml:space="preserve"> </w:t>
      </w:r>
      <w:r w:rsidR="00204B32" w:rsidRPr="00D147F1">
        <w:rPr>
          <w:sz w:val="22"/>
          <w:szCs w:val="22"/>
          <w:lang w:val="mn-MN"/>
        </w:rPr>
        <w:t xml:space="preserve"> </w:t>
      </w:r>
      <w:r w:rsidRPr="00D147F1">
        <w:rPr>
          <w:sz w:val="22"/>
          <w:szCs w:val="22"/>
          <w:lang w:val="mn-MN"/>
        </w:rPr>
        <w:t xml:space="preserve"> </w:t>
      </w:r>
    </w:p>
    <w:p w:rsidR="007C59D2" w:rsidRPr="00D147F1" w:rsidRDefault="007C59D2" w:rsidP="007C59D2">
      <w:pPr>
        <w:widowControl/>
        <w:tabs>
          <w:tab w:val="left" w:pos="9450"/>
        </w:tabs>
        <w:ind w:right="22"/>
        <w:jc w:val="both"/>
        <w:rPr>
          <w:b/>
          <w:sz w:val="22"/>
          <w:szCs w:val="22"/>
          <w:lang w:val="mn-MN"/>
        </w:rPr>
      </w:pPr>
    </w:p>
    <w:p w:rsidR="00380B92" w:rsidRPr="00D147F1" w:rsidRDefault="001B431F" w:rsidP="00071E57">
      <w:pPr>
        <w:widowControl/>
        <w:tabs>
          <w:tab w:val="left" w:pos="9450"/>
        </w:tabs>
        <w:ind w:right="22"/>
        <w:rPr>
          <w:noProof/>
          <w:sz w:val="22"/>
          <w:szCs w:val="22"/>
          <w:lang w:val="mn-MN"/>
        </w:rPr>
      </w:pPr>
      <w:r w:rsidRPr="00D147F1">
        <w:rPr>
          <w:noProof/>
          <w:sz w:val="22"/>
          <w:szCs w:val="22"/>
          <w:lang w:val="mn-MN"/>
        </w:rPr>
        <w:t xml:space="preserve">                  </w:t>
      </w:r>
    </w:p>
    <w:p w:rsidR="001B431F" w:rsidRPr="00D147F1" w:rsidRDefault="00157BAB" w:rsidP="00071E57">
      <w:pPr>
        <w:widowControl/>
        <w:tabs>
          <w:tab w:val="left" w:pos="9450"/>
        </w:tabs>
        <w:ind w:right="22"/>
        <w:rPr>
          <w:noProof/>
          <w:sz w:val="22"/>
          <w:szCs w:val="22"/>
          <w:lang w:val="mn-MN"/>
        </w:rPr>
      </w:pPr>
      <w:r w:rsidRPr="00D147F1">
        <w:rPr>
          <w:noProof/>
          <w:sz w:val="22"/>
          <w:szCs w:val="22"/>
          <w:lang w:val="mn-MN"/>
        </w:rPr>
        <w:t xml:space="preserve">       </w:t>
      </w:r>
      <w:r w:rsidR="00E01979" w:rsidRPr="00D147F1">
        <w:rPr>
          <w:noProof/>
          <w:sz w:val="22"/>
          <w:szCs w:val="22"/>
          <w:lang w:val="mn-MN"/>
        </w:rPr>
        <w:t xml:space="preserve"> </w:t>
      </w:r>
      <w:r w:rsidRPr="00D147F1">
        <w:rPr>
          <w:noProof/>
          <w:sz w:val="22"/>
          <w:szCs w:val="22"/>
          <w:lang w:val="mn-MN"/>
        </w:rPr>
        <w:t xml:space="preserve">ТАЙЛАН БИЧСЭН: </w:t>
      </w:r>
      <w:r w:rsidR="00E01979" w:rsidRPr="00D147F1">
        <w:rPr>
          <w:noProof/>
          <w:sz w:val="22"/>
          <w:szCs w:val="22"/>
          <w:lang w:val="mn-MN"/>
        </w:rPr>
        <w:t>ЗАХИРГААНЫ УДИРДЛАГЫН</w:t>
      </w:r>
      <w:r w:rsidR="001B431F" w:rsidRPr="00D147F1">
        <w:rPr>
          <w:noProof/>
          <w:sz w:val="22"/>
          <w:szCs w:val="22"/>
          <w:lang w:val="mn-MN"/>
        </w:rPr>
        <w:t xml:space="preserve"> ТАСГИЙН ДАРГА, </w:t>
      </w:r>
    </w:p>
    <w:p w:rsidR="00157BAB" w:rsidRPr="00D147F1" w:rsidRDefault="00F1735C" w:rsidP="00071E57">
      <w:pPr>
        <w:widowControl/>
        <w:tabs>
          <w:tab w:val="left" w:pos="9450"/>
        </w:tabs>
        <w:ind w:right="22"/>
        <w:rPr>
          <w:noProof/>
          <w:sz w:val="22"/>
          <w:szCs w:val="22"/>
          <w:lang w:val="mn-MN"/>
        </w:rPr>
      </w:pPr>
      <w:r w:rsidRPr="00D147F1">
        <w:rPr>
          <w:noProof/>
          <w:sz w:val="22"/>
          <w:szCs w:val="22"/>
          <w:lang w:val="mn-MN"/>
        </w:rPr>
        <w:t xml:space="preserve">               </w:t>
      </w:r>
      <w:r w:rsidR="00157BAB" w:rsidRPr="00D147F1">
        <w:rPr>
          <w:noProof/>
          <w:sz w:val="22"/>
          <w:szCs w:val="22"/>
          <w:lang w:val="mn-MN"/>
        </w:rPr>
        <w:t xml:space="preserve">           </w:t>
      </w:r>
      <w:r w:rsidR="002C0B76" w:rsidRPr="00D147F1">
        <w:rPr>
          <w:noProof/>
          <w:sz w:val="22"/>
          <w:szCs w:val="22"/>
          <w:lang w:val="mn-MN"/>
        </w:rPr>
        <w:t>ЦАГДААГИЙН ХОШУУЧ</w:t>
      </w:r>
      <w:r w:rsidR="00157BAB" w:rsidRPr="00D147F1">
        <w:rPr>
          <w:noProof/>
          <w:sz w:val="22"/>
          <w:szCs w:val="22"/>
          <w:lang w:val="mn-MN"/>
        </w:rPr>
        <w:t xml:space="preserve">               </w:t>
      </w:r>
      <w:r w:rsidR="001B431F" w:rsidRPr="00D147F1">
        <w:rPr>
          <w:noProof/>
          <w:sz w:val="22"/>
          <w:szCs w:val="22"/>
          <w:lang w:val="mn-MN"/>
        </w:rPr>
        <w:t xml:space="preserve">  П.МӨНХБАЯР</w:t>
      </w:r>
    </w:p>
    <w:p w:rsidR="00157BAB" w:rsidRPr="00D147F1" w:rsidRDefault="00157BAB" w:rsidP="00071E57">
      <w:pPr>
        <w:widowControl/>
        <w:tabs>
          <w:tab w:val="left" w:pos="9450"/>
        </w:tabs>
        <w:ind w:right="22"/>
        <w:rPr>
          <w:noProof/>
          <w:sz w:val="22"/>
          <w:szCs w:val="22"/>
          <w:lang w:val="mn-MN"/>
        </w:rPr>
      </w:pPr>
    </w:p>
    <w:p w:rsidR="00157BAB" w:rsidRPr="00D147F1" w:rsidRDefault="00157BAB" w:rsidP="00071E57">
      <w:pPr>
        <w:widowControl/>
        <w:tabs>
          <w:tab w:val="left" w:pos="9450"/>
        </w:tabs>
        <w:ind w:right="22"/>
        <w:rPr>
          <w:noProof/>
          <w:sz w:val="22"/>
          <w:szCs w:val="22"/>
          <w:lang w:val="mn-MN"/>
        </w:rPr>
      </w:pPr>
      <w:r w:rsidRPr="00D147F1">
        <w:rPr>
          <w:noProof/>
          <w:sz w:val="22"/>
          <w:szCs w:val="22"/>
          <w:lang w:val="mn-MN"/>
        </w:rPr>
        <w:t xml:space="preserve">                         </w:t>
      </w:r>
    </w:p>
    <w:p w:rsidR="00157BAB" w:rsidRPr="00D147F1" w:rsidRDefault="00157BAB" w:rsidP="00071E57">
      <w:pPr>
        <w:widowControl/>
        <w:tabs>
          <w:tab w:val="left" w:pos="9450"/>
        </w:tabs>
        <w:ind w:right="22"/>
        <w:rPr>
          <w:noProof/>
          <w:sz w:val="22"/>
          <w:szCs w:val="22"/>
          <w:lang w:val="mn-MN"/>
        </w:rPr>
      </w:pPr>
      <w:r w:rsidRPr="00D147F1">
        <w:rPr>
          <w:noProof/>
          <w:sz w:val="22"/>
          <w:szCs w:val="22"/>
          <w:lang w:val="mn-MN"/>
        </w:rPr>
        <w:t xml:space="preserve">               ХЯНАСАН: ЦАГДААГИЙН ГАЗРЫН ДАРГА, </w:t>
      </w:r>
    </w:p>
    <w:p w:rsidR="001B431F" w:rsidRPr="00D147F1" w:rsidRDefault="00157BAB" w:rsidP="00071E57">
      <w:pPr>
        <w:widowControl/>
        <w:tabs>
          <w:tab w:val="left" w:pos="9450"/>
        </w:tabs>
        <w:ind w:right="22"/>
        <w:rPr>
          <w:rStyle w:val="FontStyle12"/>
          <w:noProof/>
          <w:lang w:val="mn-MN"/>
        </w:rPr>
      </w:pPr>
      <w:r w:rsidRPr="00D147F1">
        <w:rPr>
          <w:noProof/>
          <w:sz w:val="22"/>
          <w:szCs w:val="22"/>
          <w:lang w:val="mn-MN"/>
        </w:rPr>
        <w:t xml:space="preserve">                          ЦАГДААГИЙН ХУРАНДАА               Э.ЗОЛБААТАР </w:t>
      </w:r>
      <w:r w:rsidR="001B431F" w:rsidRPr="00D147F1">
        <w:rPr>
          <w:noProof/>
          <w:sz w:val="22"/>
          <w:szCs w:val="22"/>
          <w:lang w:val="mn-MN"/>
        </w:rPr>
        <w:t xml:space="preserve"> </w:t>
      </w:r>
    </w:p>
    <w:sectPr w:rsidR="001B431F" w:rsidRPr="00D147F1" w:rsidSect="0065111E">
      <w:type w:val="continuous"/>
      <w:pgSz w:w="11907" w:h="16839" w:code="9"/>
      <w:pgMar w:top="900" w:right="657" w:bottom="630"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3E" w:rsidRDefault="00AB4B3E">
      <w:r>
        <w:separator/>
      </w:r>
    </w:p>
  </w:endnote>
  <w:endnote w:type="continuationSeparator" w:id="0">
    <w:p w:rsidR="00AB4B3E" w:rsidRDefault="00AB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Mon">
    <w:panose1 w:val="020B0500000000000000"/>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3E" w:rsidRDefault="00AB4B3E">
      <w:r>
        <w:separator/>
      </w:r>
    </w:p>
  </w:footnote>
  <w:footnote w:type="continuationSeparator" w:id="0">
    <w:p w:rsidR="00AB4B3E" w:rsidRDefault="00AB4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8206C"/>
    <w:multiLevelType w:val="hybridMultilevel"/>
    <w:tmpl w:val="AC34E3DC"/>
    <w:lvl w:ilvl="0" w:tplc="167004C0">
      <w:start w:val="2017"/>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C3BE0"/>
    <w:multiLevelType w:val="hybridMultilevel"/>
    <w:tmpl w:val="2084F050"/>
    <w:lvl w:ilvl="0" w:tplc="B0D42396">
      <w:start w:val="2017"/>
      <w:numFmt w:val="bullet"/>
      <w:lvlText w:val="-"/>
      <w:lvlJc w:val="left"/>
      <w:pPr>
        <w:ind w:left="928" w:hanging="360"/>
      </w:pPr>
      <w:rPr>
        <w:rFonts w:ascii="Arial" w:eastAsia="Times New Roman" w:hAnsi="Arial" w:cs="Arial" w:hint="default"/>
        <w:b/>
      </w:rPr>
    </w:lvl>
    <w:lvl w:ilvl="1" w:tplc="04500003" w:tentative="1">
      <w:start w:val="1"/>
      <w:numFmt w:val="bullet"/>
      <w:lvlText w:val="o"/>
      <w:lvlJc w:val="left"/>
      <w:pPr>
        <w:ind w:left="1648" w:hanging="360"/>
      </w:pPr>
      <w:rPr>
        <w:rFonts w:ascii="Courier New" w:hAnsi="Courier New" w:cs="Courier New" w:hint="default"/>
      </w:rPr>
    </w:lvl>
    <w:lvl w:ilvl="2" w:tplc="04500005" w:tentative="1">
      <w:start w:val="1"/>
      <w:numFmt w:val="bullet"/>
      <w:lvlText w:val=""/>
      <w:lvlJc w:val="left"/>
      <w:pPr>
        <w:ind w:left="2368" w:hanging="360"/>
      </w:pPr>
      <w:rPr>
        <w:rFonts w:ascii="Wingdings" w:hAnsi="Wingdings" w:hint="default"/>
      </w:rPr>
    </w:lvl>
    <w:lvl w:ilvl="3" w:tplc="04500001" w:tentative="1">
      <w:start w:val="1"/>
      <w:numFmt w:val="bullet"/>
      <w:lvlText w:val=""/>
      <w:lvlJc w:val="left"/>
      <w:pPr>
        <w:ind w:left="3088" w:hanging="360"/>
      </w:pPr>
      <w:rPr>
        <w:rFonts w:ascii="Symbol" w:hAnsi="Symbol" w:hint="default"/>
      </w:rPr>
    </w:lvl>
    <w:lvl w:ilvl="4" w:tplc="04500003" w:tentative="1">
      <w:start w:val="1"/>
      <w:numFmt w:val="bullet"/>
      <w:lvlText w:val="o"/>
      <w:lvlJc w:val="left"/>
      <w:pPr>
        <w:ind w:left="3808" w:hanging="360"/>
      </w:pPr>
      <w:rPr>
        <w:rFonts w:ascii="Courier New" w:hAnsi="Courier New" w:cs="Courier New" w:hint="default"/>
      </w:rPr>
    </w:lvl>
    <w:lvl w:ilvl="5" w:tplc="04500005" w:tentative="1">
      <w:start w:val="1"/>
      <w:numFmt w:val="bullet"/>
      <w:lvlText w:val=""/>
      <w:lvlJc w:val="left"/>
      <w:pPr>
        <w:ind w:left="4528" w:hanging="360"/>
      </w:pPr>
      <w:rPr>
        <w:rFonts w:ascii="Wingdings" w:hAnsi="Wingdings" w:hint="default"/>
      </w:rPr>
    </w:lvl>
    <w:lvl w:ilvl="6" w:tplc="04500001" w:tentative="1">
      <w:start w:val="1"/>
      <w:numFmt w:val="bullet"/>
      <w:lvlText w:val=""/>
      <w:lvlJc w:val="left"/>
      <w:pPr>
        <w:ind w:left="5248" w:hanging="360"/>
      </w:pPr>
      <w:rPr>
        <w:rFonts w:ascii="Symbol" w:hAnsi="Symbol" w:hint="default"/>
      </w:rPr>
    </w:lvl>
    <w:lvl w:ilvl="7" w:tplc="04500003" w:tentative="1">
      <w:start w:val="1"/>
      <w:numFmt w:val="bullet"/>
      <w:lvlText w:val="o"/>
      <w:lvlJc w:val="left"/>
      <w:pPr>
        <w:ind w:left="5968" w:hanging="360"/>
      </w:pPr>
      <w:rPr>
        <w:rFonts w:ascii="Courier New" w:hAnsi="Courier New" w:cs="Courier New" w:hint="default"/>
      </w:rPr>
    </w:lvl>
    <w:lvl w:ilvl="8" w:tplc="04500005" w:tentative="1">
      <w:start w:val="1"/>
      <w:numFmt w:val="bullet"/>
      <w:lvlText w:val=""/>
      <w:lvlJc w:val="left"/>
      <w:pPr>
        <w:ind w:left="6688" w:hanging="360"/>
      </w:pPr>
      <w:rPr>
        <w:rFonts w:ascii="Wingdings" w:hAnsi="Wingdings" w:hint="default"/>
      </w:rPr>
    </w:lvl>
  </w:abstractNum>
  <w:abstractNum w:abstractNumId="2">
    <w:nsid w:val="2D6708F3"/>
    <w:multiLevelType w:val="hybridMultilevel"/>
    <w:tmpl w:val="C7A2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8507F"/>
    <w:multiLevelType w:val="hybridMultilevel"/>
    <w:tmpl w:val="121634BA"/>
    <w:lvl w:ilvl="0" w:tplc="AF4CAA9E">
      <w:start w:val="1"/>
      <w:numFmt w:val="decimal"/>
      <w:lvlText w:val="%1."/>
      <w:lvlJc w:val="left"/>
      <w:pPr>
        <w:ind w:left="1095" w:hanging="375"/>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4">
    <w:nsid w:val="4D707880"/>
    <w:multiLevelType w:val="hybridMultilevel"/>
    <w:tmpl w:val="958C9C6A"/>
    <w:lvl w:ilvl="0" w:tplc="BFF255A2">
      <w:start w:val="1"/>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nsid w:val="5BC9756A"/>
    <w:multiLevelType w:val="hybridMultilevel"/>
    <w:tmpl w:val="E68294B4"/>
    <w:lvl w:ilvl="0" w:tplc="0450000F">
      <w:start w:val="1"/>
      <w:numFmt w:val="decimal"/>
      <w:lvlText w:val="%1."/>
      <w:lvlJc w:val="left"/>
      <w:pPr>
        <w:ind w:left="720" w:hanging="360"/>
      </w:pPr>
      <w:rPr>
        <w:rFonts w:hint="default"/>
        <w:color w:val="auto"/>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nsid w:val="6AF34280"/>
    <w:multiLevelType w:val="hybridMultilevel"/>
    <w:tmpl w:val="7E62E656"/>
    <w:lvl w:ilvl="0" w:tplc="AF446FE8">
      <w:start w:val="10"/>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DE"/>
    <w:rsid w:val="000002D7"/>
    <w:rsid w:val="00000616"/>
    <w:rsid w:val="000022C4"/>
    <w:rsid w:val="00003AB8"/>
    <w:rsid w:val="00003D8E"/>
    <w:rsid w:val="0000452B"/>
    <w:rsid w:val="000058B2"/>
    <w:rsid w:val="00005DEA"/>
    <w:rsid w:val="00010521"/>
    <w:rsid w:val="00012C16"/>
    <w:rsid w:val="00012E8B"/>
    <w:rsid w:val="00012F68"/>
    <w:rsid w:val="00013537"/>
    <w:rsid w:val="000135BC"/>
    <w:rsid w:val="000143B4"/>
    <w:rsid w:val="00014A67"/>
    <w:rsid w:val="00014B8E"/>
    <w:rsid w:val="00016C43"/>
    <w:rsid w:val="00021C33"/>
    <w:rsid w:val="00021D12"/>
    <w:rsid w:val="000250A0"/>
    <w:rsid w:val="00025C89"/>
    <w:rsid w:val="000301AD"/>
    <w:rsid w:val="000308B4"/>
    <w:rsid w:val="00030BE2"/>
    <w:rsid w:val="00030F92"/>
    <w:rsid w:val="000322B5"/>
    <w:rsid w:val="00032723"/>
    <w:rsid w:val="00032ED9"/>
    <w:rsid w:val="000332A3"/>
    <w:rsid w:val="00033FFA"/>
    <w:rsid w:val="0003466C"/>
    <w:rsid w:val="00035C1C"/>
    <w:rsid w:val="00035F54"/>
    <w:rsid w:val="00035F56"/>
    <w:rsid w:val="00036D26"/>
    <w:rsid w:val="00040D51"/>
    <w:rsid w:val="000434D0"/>
    <w:rsid w:val="00044E00"/>
    <w:rsid w:val="00046C21"/>
    <w:rsid w:val="000477C2"/>
    <w:rsid w:val="000508A2"/>
    <w:rsid w:val="00051527"/>
    <w:rsid w:val="0005157B"/>
    <w:rsid w:val="00052DEB"/>
    <w:rsid w:val="00054CA3"/>
    <w:rsid w:val="00055182"/>
    <w:rsid w:val="00057057"/>
    <w:rsid w:val="00060FE1"/>
    <w:rsid w:val="00064506"/>
    <w:rsid w:val="0006577F"/>
    <w:rsid w:val="00065D1C"/>
    <w:rsid w:val="0006673F"/>
    <w:rsid w:val="00066D27"/>
    <w:rsid w:val="00067BAD"/>
    <w:rsid w:val="0007173D"/>
    <w:rsid w:val="00071E57"/>
    <w:rsid w:val="0007308D"/>
    <w:rsid w:val="0007633F"/>
    <w:rsid w:val="00076C22"/>
    <w:rsid w:val="00077480"/>
    <w:rsid w:val="000777CF"/>
    <w:rsid w:val="000821F8"/>
    <w:rsid w:val="00082F20"/>
    <w:rsid w:val="00083287"/>
    <w:rsid w:val="00083FD2"/>
    <w:rsid w:val="00085617"/>
    <w:rsid w:val="00085797"/>
    <w:rsid w:val="00086204"/>
    <w:rsid w:val="000869FA"/>
    <w:rsid w:val="00087367"/>
    <w:rsid w:val="00094DEA"/>
    <w:rsid w:val="00094F16"/>
    <w:rsid w:val="00096349"/>
    <w:rsid w:val="000975EC"/>
    <w:rsid w:val="00097C4C"/>
    <w:rsid w:val="00097D68"/>
    <w:rsid w:val="00097F91"/>
    <w:rsid w:val="000A3613"/>
    <w:rsid w:val="000A56DF"/>
    <w:rsid w:val="000A6E74"/>
    <w:rsid w:val="000A77E7"/>
    <w:rsid w:val="000B09D2"/>
    <w:rsid w:val="000B1E4C"/>
    <w:rsid w:val="000B3251"/>
    <w:rsid w:val="000B5077"/>
    <w:rsid w:val="000B6339"/>
    <w:rsid w:val="000C05BA"/>
    <w:rsid w:val="000C0ACF"/>
    <w:rsid w:val="000C0AE3"/>
    <w:rsid w:val="000C2C05"/>
    <w:rsid w:val="000C418E"/>
    <w:rsid w:val="000C4C0E"/>
    <w:rsid w:val="000C72E6"/>
    <w:rsid w:val="000C77FB"/>
    <w:rsid w:val="000C7EC5"/>
    <w:rsid w:val="000D0CBC"/>
    <w:rsid w:val="000D2A7A"/>
    <w:rsid w:val="000D33F7"/>
    <w:rsid w:val="000D3C56"/>
    <w:rsid w:val="000D3DFE"/>
    <w:rsid w:val="000D552B"/>
    <w:rsid w:val="000D5C33"/>
    <w:rsid w:val="000D703A"/>
    <w:rsid w:val="000D7F7B"/>
    <w:rsid w:val="000E0452"/>
    <w:rsid w:val="000E301F"/>
    <w:rsid w:val="000E3ABA"/>
    <w:rsid w:val="000E3B31"/>
    <w:rsid w:val="000E43BA"/>
    <w:rsid w:val="000E4428"/>
    <w:rsid w:val="000E482F"/>
    <w:rsid w:val="000E489E"/>
    <w:rsid w:val="000E6544"/>
    <w:rsid w:val="000E68E0"/>
    <w:rsid w:val="000F0950"/>
    <w:rsid w:val="000F18A4"/>
    <w:rsid w:val="000F1D74"/>
    <w:rsid w:val="000F2850"/>
    <w:rsid w:val="000F2ACD"/>
    <w:rsid w:val="000F3A6A"/>
    <w:rsid w:val="000F5126"/>
    <w:rsid w:val="000F5D8B"/>
    <w:rsid w:val="000F61D9"/>
    <w:rsid w:val="000F6835"/>
    <w:rsid w:val="000F69A3"/>
    <w:rsid w:val="000F77E4"/>
    <w:rsid w:val="000F7891"/>
    <w:rsid w:val="00101AF8"/>
    <w:rsid w:val="0010296E"/>
    <w:rsid w:val="0010557D"/>
    <w:rsid w:val="0010578F"/>
    <w:rsid w:val="00107666"/>
    <w:rsid w:val="001120D1"/>
    <w:rsid w:val="00114D7B"/>
    <w:rsid w:val="0011535F"/>
    <w:rsid w:val="00115FBB"/>
    <w:rsid w:val="00116CC3"/>
    <w:rsid w:val="001176E1"/>
    <w:rsid w:val="001177F4"/>
    <w:rsid w:val="00117CCB"/>
    <w:rsid w:val="0012031C"/>
    <w:rsid w:val="0012041A"/>
    <w:rsid w:val="001210A3"/>
    <w:rsid w:val="00122522"/>
    <w:rsid w:val="00122D99"/>
    <w:rsid w:val="001239B9"/>
    <w:rsid w:val="001248C8"/>
    <w:rsid w:val="00125CC8"/>
    <w:rsid w:val="0013098D"/>
    <w:rsid w:val="00131934"/>
    <w:rsid w:val="00131AE4"/>
    <w:rsid w:val="00131B1F"/>
    <w:rsid w:val="0013279B"/>
    <w:rsid w:val="00132C24"/>
    <w:rsid w:val="0013368B"/>
    <w:rsid w:val="0014035F"/>
    <w:rsid w:val="00142627"/>
    <w:rsid w:val="00146253"/>
    <w:rsid w:val="00147DA5"/>
    <w:rsid w:val="00150997"/>
    <w:rsid w:val="00151D07"/>
    <w:rsid w:val="00151E70"/>
    <w:rsid w:val="00152128"/>
    <w:rsid w:val="001529D7"/>
    <w:rsid w:val="001532A0"/>
    <w:rsid w:val="0015437D"/>
    <w:rsid w:val="001552E4"/>
    <w:rsid w:val="00156CF8"/>
    <w:rsid w:val="0015724D"/>
    <w:rsid w:val="00157BAB"/>
    <w:rsid w:val="00157FA4"/>
    <w:rsid w:val="00161B2F"/>
    <w:rsid w:val="00161D36"/>
    <w:rsid w:val="00163F4F"/>
    <w:rsid w:val="00164EF8"/>
    <w:rsid w:val="00164FCE"/>
    <w:rsid w:val="0016614C"/>
    <w:rsid w:val="00166469"/>
    <w:rsid w:val="00166A94"/>
    <w:rsid w:val="00170675"/>
    <w:rsid w:val="001721B5"/>
    <w:rsid w:val="00176D90"/>
    <w:rsid w:val="0017712D"/>
    <w:rsid w:val="00180608"/>
    <w:rsid w:val="00180D04"/>
    <w:rsid w:val="00182EFF"/>
    <w:rsid w:val="00182FB9"/>
    <w:rsid w:val="00183585"/>
    <w:rsid w:val="001848D5"/>
    <w:rsid w:val="00184BAE"/>
    <w:rsid w:val="00185085"/>
    <w:rsid w:val="0018671C"/>
    <w:rsid w:val="00186AC1"/>
    <w:rsid w:val="00190320"/>
    <w:rsid w:val="00190B0D"/>
    <w:rsid w:val="00190BAB"/>
    <w:rsid w:val="0019153E"/>
    <w:rsid w:val="001942FE"/>
    <w:rsid w:val="00194A74"/>
    <w:rsid w:val="00195600"/>
    <w:rsid w:val="001959A9"/>
    <w:rsid w:val="001965A8"/>
    <w:rsid w:val="00196902"/>
    <w:rsid w:val="001A00AA"/>
    <w:rsid w:val="001A165A"/>
    <w:rsid w:val="001A1B4B"/>
    <w:rsid w:val="001A2A70"/>
    <w:rsid w:val="001A2D6D"/>
    <w:rsid w:val="001A54DD"/>
    <w:rsid w:val="001A66A8"/>
    <w:rsid w:val="001A76AE"/>
    <w:rsid w:val="001B1506"/>
    <w:rsid w:val="001B4087"/>
    <w:rsid w:val="001B431F"/>
    <w:rsid w:val="001B4594"/>
    <w:rsid w:val="001B4866"/>
    <w:rsid w:val="001B48D8"/>
    <w:rsid w:val="001B4F6E"/>
    <w:rsid w:val="001B6432"/>
    <w:rsid w:val="001B6FB7"/>
    <w:rsid w:val="001C08ED"/>
    <w:rsid w:val="001C2C94"/>
    <w:rsid w:val="001C3BE5"/>
    <w:rsid w:val="001C3E9E"/>
    <w:rsid w:val="001C4086"/>
    <w:rsid w:val="001C5FF7"/>
    <w:rsid w:val="001C7F20"/>
    <w:rsid w:val="001D1252"/>
    <w:rsid w:val="001D2AEF"/>
    <w:rsid w:val="001D4656"/>
    <w:rsid w:val="001D4E6A"/>
    <w:rsid w:val="001D5679"/>
    <w:rsid w:val="001E3182"/>
    <w:rsid w:val="001E5609"/>
    <w:rsid w:val="001E6DF3"/>
    <w:rsid w:val="001E73EB"/>
    <w:rsid w:val="001F043F"/>
    <w:rsid w:val="001F0FBA"/>
    <w:rsid w:val="001F3654"/>
    <w:rsid w:val="001F3B77"/>
    <w:rsid w:val="001F6708"/>
    <w:rsid w:val="001F6C6E"/>
    <w:rsid w:val="00200AAB"/>
    <w:rsid w:val="00200BD8"/>
    <w:rsid w:val="002010D8"/>
    <w:rsid w:val="002012C1"/>
    <w:rsid w:val="002023AB"/>
    <w:rsid w:val="00202B19"/>
    <w:rsid w:val="00204B32"/>
    <w:rsid w:val="00205DCB"/>
    <w:rsid w:val="00207D87"/>
    <w:rsid w:val="00210679"/>
    <w:rsid w:val="00210E79"/>
    <w:rsid w:val="00215B60"/>
    <w:rsid w:val="00216F95"/>
    <w:rsid w:val="00221151"/>
    <w:rsid w:val="00224386"/>
    <w:rsid w:val="00227D10"/>
    <w:rsid w:val="0023004A"/>
    <w:rsid w:val="00230FE6"/>
    <w:rsid w:val="00232144"/>
    <w:rsid w:val="002329D3"/>
    <w:rsid w:val="00233837"/>
    <w:rsid w:val="00233E2A"/>
    <w:rsid w:val="002341E2"/>
    <w:rsid w:val="00234E05"/>
    <w:rsid w:val="0023500D"/>
    <w:rsid w:val="002364E4"/>
    <w:rsid w:val="00236C5A"/>
    <w:rsid w:val="00237161"/>
    <w:rsid w:val="002373CC"/>
    <w:rsid w:val="002419C1"/>
    <w:rsid w:val="0024207D"/>
    <w:rsid w:val="00242559"/>
    <w:rsid w:val="00242B03"/>
    <w:rsid w:val="00243984"/>
    <w:rsid w:val="00243CD8"/>
    <w:rsid w:val="00244286"/>
    <w:rsid w:val="00244F6B"/>
    <w:rsid w:val="002458A5"/>
    <w:rsid w:val="00247AA6"/>
    <w:rsid w:val="00250CB9"/>
    <w:rsid w:val="00252209"/>
    <w:rsid w:val="002526D3"/>
    <w:rsid w:val="00252F8E"/>
    <w:rsid w:val="00253248"/>
    <w:rsid w:val="002532E5"/>
    <w:rsid w:val="00254114"/>
    <w:rsid w:val="002541D1"/>
    <w:rsid w:val="0025574B"/>
    <w:rsid w:val="0025724C"/>
    <w:rsid w:val="002601F9"/>
    <w:rsid w:val="00260C35"/>
    <w:rsid w:val="00261679"/>
    <w:rsid w:val="002623A7"/>
    <w:rsid w:val="00262F7A"/>
    <w:rsid w:val="00263F67"/>
    <w:rsid w:val="00264681"/>
    <w:rsid w:val="002647E7"/>
    <w:rsid w:val="00265EDF"/>
    <w:rsid w:val="00265EFE"/>
    <w:rsid w:val="00266F0E"/>
    <w:rsid w:val="00270CEE"/>
    <w:rsid w:val="00272249"/>
    <w:rsid w:val="002727D8"/>
    <w:rsid w:val="00272AE1"/>
    <w:rsid w:val="00272CF1"/>
    <w:rsid w:val="0027466B"/>
    <w:rsid w:val="00274DA8"/>
    <w:rsid w:val="00276706"/>
    <w:rsid w:val="00276BC2"/>
    <w:rsid w:val="00276C2A"/>
    <w:rsid w:val="00276CD5"/>
    <w:rsid w:val="002812C5"/>
    <w:rsid w:val="00284C17"/>
    <w:rsid w:val="00286FE9"/>
    <w:rsid w:val="00287DC9"/>
    <w:rsid w:val="00293019"/>
    <w:rsid w:val="0029334C"/>
    <w:rsid w:val="002935DD"/>
    <w:rsid w:val="00294CC7"/>
    <w:rsid w:val="00296520"/>
    <w:rsid w:val="002965E9"/>
    <w:rsid w:val="0029662A"/>
    <w:rsid w:val="002967AD"/>
    <w:rsid w:val="00297DFA"/>
    <w:rsid w:val="002A0FE8"/>
    <w:rsid w:val="002A11B3"/>
    <w:rsid w:val="002A4446"/>
    <w:rsid w:val="002A462F"/>
    <w:rsid w:val="002A5CBA"/>
    <w:rsid w:val="002A5CC6"/>
    <w:rsid w:val="002A7B90"/>
    <w:rsid w:val="002B025B"/>
    <w:rsid w:val="002B12BC"/>
    <w:rsid w:val="002B1A40"/>
    <w:rsid w:val="002B209E"/>
    <w:rsid w:val="002B3581"/>
    <w:rsid w:val="002B43F7"/>
    <w:rsid w:val="002B5097"/>
    <w:rsid w:val="002B769B"/>
    <w:rsid w:val="002B7B30"/>
    <w:rsid w:val="002C015A"/>
    <w:rsid w:val="002C0B76"/>
    <w:rsid w:val="002C0C4A"/>
    <w:rsid w:val="002C25F8"/>
    <w:rsid w:val="002C43A7"/>
    <w:rsid w:val="002C4ABE"/>
    <w:rsid w:val="002C5869"/>
    <w:rsid w:val="002C58E5"/>
    <w:rsid w:val="002C5CEB"/>
    <w:rsid w:val="002C7C76"/>
    <w:rsid w:val="002D11F7"/>
    <w:rsid w:val="002D42BE"/>
    <w:rsid w:val="002D4DC8"/>
    <w:rsid w:val="002D59C5"/>
    <w:rsid w:val="002D69F4"/>
    <w:rsid w:val="002D6B7D"/>
    <w:rsid w:val="002D6CEE"/>
    <w:rsid w:val="002D73FB"/>
    <w:rsid w:val="002D79EE"/>
    <w:rsid w:val="002D7EDE"/>
    <w:rsid w:val="002E0DDD"/>
    <w:rsid w:val="002E18B2"/>
    <w:rsid w:val="002E1A56"/>
    <w:rsid w:val="002E2F2E"/>
    <w:rsid w:val="002E2F99"/>
    <w:rsid w:val="002E327B"/>
    <w:rsid w:val="002E47EE"/>
    <w:rsid w:val="002E4AF5"/>
    <w:rsid w:val="002E53FF"/>
    <w:rsid w:val="002E63F4"/>
    <w:rsid w:val="002E7268"/>
    <w:rsid w:val="002F1741"/>
    <w:rsid w:val="002F1BBE"/>
    <w:rsid w:val="002F207B"/>
    <w:rsid w:val="002F3094"/>
    <w:rsid w:val="002F31A6"/>
    <w:rsid w:val="002F337E"/>
    <w:rsid w:val="002F455F"/>
    <w:rsid w:val="002F47BE"/>
    <w:rsid w:val="002F5C72"/>
    <w:rsid w:val="00301F32"/>
    <w:rsid w:val="00302DFF"/>
    <w:rsid w:val="003059F2"/>
    <w:rsid w:val="00306CF2"/>
    <w:rsid w:val="003079A3"/>
    <w:rsid w:val="00311E55"/>
    <w:rsid w:val="003123E9"/>
    <w:rsid w:val="00312653"/>
    <w:rsid w:val="00320B90"/>
    <w:rsid w:val="00321CE0"/>
    <w:rsid w:val="00322590"/>
    <w:rsid w:val="0032263D"/>
    <w:rsid w:val="003232A6"/>
    <w:rsid w:val="003255D4"/>
    <w:rsid w:val="00325EB3"/>
    <w:rsid w:val="00326E01"/>
    <w:rsid w:val="003271E2"/>
    <w:rsid w:val="0033169F"/>
    <w:rsid w:val="00331AAF"/>
    <w:rsid w:val="003331B2"/>
    <w:rsid w:val="003343A7"/>
    <w:rsid w:val="0033590C"/>
    <w:rsid w:val="00336CEF"/>
    <w:rsid w:val="00337A76"/>
    <w:rsid w:val="003400C2"/>
    <w:rsid w:val="0034067B"/>
    <w:rsid w:val="00340943"/>
    <w:rsid w:val="00342CC4"/>
    <w:rsid w:val="00344D36"/>
    <w:rsid w:val="003457B7"/>
    <w:rsid w:val="00346098"/>
    <w:rsid w:val="0035044E"/>
    <w:rsid w:val="00350856"/>
    <w:rsid w:val="003516F1"/>
    <w:rsid w:val="00353CEE"/>
    <w:rsid w:val="003549C3"/>
    <w:rsid w:val="00355DB1"/>
    <w:rsid w:val="00356667"/>
    <w:rsid w:val="003618C4"/>
    <w:rsid w:val="0036215D"/>
    <w:rsid w:val="003632AE"/>
    <w:rsid w:val="00363A2D"/>
    <w:rsid w:val="00366D47"/>
    <w:rsid w:val="003674D8"/>
    <w:rsid w:val="00370A77"/>
    <w:rsid w:val="00371389"/>
    <w:rsid w:val="00375C2F"/>
    <w:rsid w:val="0037666C"/>
    <w:rsid w:val="00376DD6"/>
    <w:rsid w:val="003770EA"/>
    <w:rsid w:val="00377998"/>
    <w:rsid w:val="0038021E"/>
    <w:rsid w:val="00380B92"/>
    <w:rsid w:val="00380FD3"/>
    <w:rsid w:val="00381EFD"/>
    <w:rsid w:val="00382478"/>
    <w:rsid w:val="00383EAB"/>
    <w:rsid w:val="00383F88"/>
    <w:rsid w:val="003861BF"/>
    <w:rsid w:val="00390163"/>
    <w:rsid w:val="00392247"/>
    <w:rsid w:val="00392331"/>
    <w:rsid w:val="003929E3"/>
    <w:rsid w:val="003953D4"/>
    <w:rsid w:val="00397491"/>
    <w:rsid w:val="003A12A1"/>
    <w:rsid w:val="003A1C6D"/>
    <w:rsid w:val="003A3215"/>
    <w:rsid w:val="003A4376"/>
    <w:rsid w:val="003A5EE3"/>
    <w:rsid w:val="003A5F38"/>
    <w:rsid w:val="003A7907"/>
    <w:rsid w:val="003B00DF"/>
    <w:rsid w:val="003B0471"/>
    <w:rsid w:val="003B16EE"/>
    <w:rsid w:val="003B20A1"/>
    <w:rsid w:val="003B75D1"/>
    <w:rsid w:val="003B7ED4"/>
    <w:rsid w:val="003C36A3"/>
    <w:rsid w:val="003C3A94"/>
    <w:rsid w:val="003C6B61"/>
    <w:rsid w:val="003C7B0E"/>
    <w:rsid w:val="003D0493"/>
    <w:rsid w:val="003D49B6"/>
    <w:rsid w:val="003D4BB1"/>
    <w:rsid w:val="003D6844"/>
    <w:rsid w:val="003D7744"/>
    <w:rsid w:val="003D7F73"/>
    <w:rsid w:val="003E009C"/>
    <w:rsid w:val="003E07A3"/>
    <w:rsid w:val="003E1B4E"/>
    <w:rsid w:val="003E2E22"/>
    <w:rsid w:val="003E32E0"/>
    <w:rsid w:val="003E3FB7"/>
    <w:rsid w:val="003E50AC"/>
    <w:rsid w:val="003E5386"/>
    <w:rsid w:val="003E6B6F"/>
    <w:rsid w:val="003E75C5"/>
    <w:rsid w:val="003F2799"/>
    <w:rsid w:val="003F2D4F"/>
    <w:rsid w:val="003F3E99"/>
    <w:rsid w:val="003F4CA4"/>
    <w:rsid w:val="003F56D3"/>
    <w:rsid w:val="003F605E"/>
    <w:rsid w:val="003F74E4"/>
    <w:rsid w:val="003F76D6"/>
    <w:rsid w:val="00400256"/>
    <w:rsid w:val="00400EF5"/>
    <w:rsid w:val="00403388"/>
    <w:rsid w:val="004034A6"/>
    <w:rsid w:val="00405011"/>
    <w:rsid w:val="004059B5"/>
    <w:rsid w:val="00406241"/>
    <w:rsid w:val="0040638F"/>
    <w:rsid w:val="004075BD"/>
    <w:rsid w:val="00411DEF"/>
    <w:rsid w:val="0041284E"/>
    <w:rsid w:val="0041292F"/>
    <w:rsid w:val="00413601"/>
    <w:rsid w:val="0041446A"/>
    <w:rsid w:val="004146B1"/>
    <w:rsid w:val="00414F1B"/>
    <w:rsid w:val="004159AC"/>
    <w:rsid w:val="00417230"/>
    <w:rsid w:val="0041740A"/>
    <w:rsid w:val="004224EB"/>
    <w:rsid w:val="00422BAA"/>
    <w:rsid w:val="00422F4C"/>
    <w:rsid w:val="00424C4B"/>
    <w:rsid w:val="004252F3"/>
    <w:rsid w:val="00425453"/>
    <w:rsid w:val="00427BAD"/>
    <w:rsid w:val="0043093C"/>
    <w:rsid w:val="004313FE"/>
    <w:rsid w:val="00431462"/>
    <w:rsid w:val="00432566"/>
    <w:rsid w:val="00432A1D"/>
    <w:rsid w:val="00433AB1"/>
    <w:rsid w:val="004345B0"/>
    <w:rsid w:val="00435641"/>
    <w:rsid w:val="00437223"/>
    <w:rsid w:val="00441C09"/>
    <w:rsid w:val="00441E1D"/>
    <w:rsid w:val="004427C7"/>
    <w:rsid w:val="00442CBF"/>
    <w:rsid w:val="00444C9C"/>
    <w:rsid w:val="004452C0"/>
    <w:rsid w:val="00445A00"/>
    <w:rsid w:val="00445EC2"/>
    <w:rsid w:val="00446381"/>
    <w:rsid w:val="00447039"/>
    <w:rsid w:val="00451A54"/>
    <w:rsid w:val="00452461"/>
    <w:rsid w:val="004525CE"/>
    <w:rsid w:val="004532A6"/>
    <w:rsid w:val="00453309"/>
    <w:rsid w:val="004555A1"/>
    <w:rsid w:val="004559FB"/>
    <w:rsid w:val="00455CCA"/>
    <w:rsid w:val="004569C2"/>
    <w:rsid w:val="00464CA4"/>
    <w:rsid w:val="00465146"/>
    <w:rsid w:val="00465619"/>
    <w:rsid w:val="004671EF"/>
    <w:rsid w:val="00470C7F"/>
    <w:rsid w:val="004718B8"/>
    <w:rsid w:val="00473EEF"/>
    <w:rsid w:val="004771D4"/>
    <w:rsid w:val="00483606"/>
    <w:rsid w:val="004843EA"/>
    <w:rsid w:val="00484CA1"/>
    <w:rsid w:val="00484E06"/>
    <w:rsid w:val="0048522D"/>
    <w:rsid w:val="0048691B"/>
    <w:rsid w:val="00486F91"/>
    <w:rsid w:val="0049116D"/>
    <w:rsid w:val="0049152B"/>
    <w:rsid w:val="00491DC1"/>
    <w:rsid w:val="0049235C"/>
    <w:rsid w:val="00492810"/>
    <w:rsid w:val="00492BC4"/>
    <w:rsid w:val="0049384A"/>
    <w:rsid w:val="00493E2C"/>
    <w:rsid w:val="00494016"/>
    <w:rsid w:val="00494927"/>
    <w:rsid w:val="00494943"/>
    <w:rsid w:val="00494C1C"/>
    <w:rsid w:val="00494CC3"/>
    <w:rsid w:val="004969C8"/>
    <w:rsid w:val="004A005C"/>
    <w:rsid w:val="004A21F2"/>
    <w:rsid w:val="004A3BB9"/>
    <w:rsid w:val="004A53D7"/>
    <w:rsid w:val="004A5414"/>
    <w:rsid w:val="004A637C"/>
    <w:rsid w:val="004A7B88"/>
    <w:rsid w:val="004B02EC"/>
    <w:rsid w:val="004B06D6"/>
    <w:rsid w:val="004B0FB4"/>
    <w:rsid w:val="004B15FC"/>
    <w:rsid w:val="004B16E3"/>
    <w:rsid w:val="004B1F6F"/>
    <w:rsid w:val="004B28A8"/>
    <w:rsid w:val="004B2EAD"/>
    <w:rsid w:val="004B3EF7"/>
    <w:rsid w:val="004B40BB"/>
    <w:rsid w:val="004B54FA"/>
    <w:rsid w:val="004B56CB"/>
    <w:rsid w:val="004B6213"/>
    <w:rsid w:val="004B6557"/>
    <w:rsid w:val="004B65B7"/>
    <w:rsid w:val="004B6849"/>
    <w:rsid w:val="004C0432"/>
    <w:rsid w:val="004C2EA0"/>
    <w:rsid w:val="004C3658"/>
    <w:rsid w:val="004C6AC0"/>
    <w:rsid w:val="004C737C"/>
    <w:rsid w:val="004C7848"/>
    <w:rsid w:val="004D0C46"/>
    <w:rsid w:val="004D14D0"/>
    <w:rsid w:val="004D15D2"/>
    <w:rsid w:val="004D3679"/>
    <w:rsid w:val="004D4DB7"/>
    <w:rsid w:val="004D58BA"/>
    <w:rsid w:val="004D5D20"/>
    <w:rsid w:val="004E2406"/>
    <w:rsid w:val="004E3430"/>
    <w:rsid w:val="004E3498"/>
    <w:rsid w:val="004E47B7"/>
    <w:rsid w:val="004E51BB"/>
    <w:rsid w:val="004E52D4"/>
    <w:rsid w:val="004F1A31"/>
    <w:rsid w:val="004F311B"/>
    <w:rsid w:val="004F3B6B"/>
    <w:rsid w:val="004F3E29"/>
    <w:rsid w:val="004F4093"/>
    <w:rsid w:val="004F44A0"/>
    <w:rsid w:val="004F62EF"/>
    <w:rsid w:val="0050013C"/>
    <w:rsid w:val="0050229E"/>
    <w:rsid w:val="005029DE"/>
    <w:rsid w:val="00502C9C"/>
    <w:rsid w:val="005036E5"/>
    <w:rsid w:val="005039EF"/>
    <w:rsid w:val="00505B23"/>
    <w:rsid w:val="005071AE"/>
    <w:rsid w:val="0050727C"/>
    <w:rsid w:val="0050742B"/>
    <w:rsid w:val="0051370B"/>
    <w:rsid w:val="0051463B"/>
    <w:rsid w:val="00514BFE"/>
    <w:rsid w:val="00515535"/>
    <w:rsid w:val="005162C1"/>
    <w:rsid w:val="0052272B"/>
    <w:rsid w:val="00522D3C"/>
    <w:rsid w:val="00523F98"/>
    <w:rsid w:val="0052455D"/>
    <w:rsid w:val="005268EE"/>
    <w:rsid w:val="00526C80"/>
    <w:rsid w:val="00530EDC"/>
    <w:rsid w:val="00533972"/>
    <w:rsid w:val="00534D46"/>
    <w:rsid w:val="005353D7"/>
    <w:rsid w:val="0053570E"/>
    <w:rsid w:val="00537628"/>
    <w:rsid w:val="00537E5E"/>
    <w:rsid w:val="00540FF1"/>
    <w:rsid w:val="00541E5D"/>
    <w:rsid w:val="005430B3"/>
    <w:rsid w:val="00544F3D"/>
    <w:rsid w:val="00545C59"/>
    <w:rsid w:val="00545E75"/>
    <w:rsid w:val="005466CC"/>
    <w:rsid w:val="00546ED7"/>
    <w:rsid w:val="005478D5"/>
    <w:rsid w:val="00550278"/>
    <w:rsid w:val="00552E78"/>
    <w:rsid w:val="005531B0"/>
    <w:rsid w:val="005557CE"/>
    <w:rsid w:val="00556488"/>
    <w:rsid w:val="00556CF6"/>
    <w:rsid w:val="00560872"/>
    <w:rsid w:val="00561B39"/>
    <w:rsid w:val="00561CE1"/>
    <w:rsid w:val="00564019"/>
    <w:rsid w:val="00564D60"/>
    <w:rsid w:val="00564E01"/>
    <w:rsid w:val="00565F60"/>
    <w:rsid w:val="00566E23"/>
    <w:rsid w:val="00567825"/>
    <w:rsid w:val="005744BB"/>
    <w:rsid w:val="005744E0"/>
    <w:rsid w:val="00574599"/>
    <w:rsid w:val="00575260"/>
    <w:rsid w:val="00582435"/>
    <w:rsid w:val="005829FC"/>
    <w:rsid w:val="00584D55"/>
    <w:rsid w:val="00587453"/>
    <w:rsid w:val="00591690"/>
    <w:rsid w:val="00591B29"/>
    <w:rsid w:val="00591D8A"/>
    <w:rsid w:val="005933B2"/>
    <w:rsid w:val="00593590"/>
    <w:rsid w:val="00594FE6"/>
    <w:rsid w:val="0059586C"/>
    <w:rsid w:val="00597836"/>
    <w:rsid w:val="005979ED"/>
    <w:rsid w:val="005A01C7"/>
    <w:rsid w:val="005A27A2"/>
    <w:rsid w:val="005A4248"/>
    <w:rsid w:val="005A5117"/>
    <w:rsid w:val="005A58A9"/>
    <w:rsid w:val="005A591B"/>
    <w:rsid w:val="005A64DA"/>
    <w:rsid w:val="005A726A"/>
    <w:rsid w:val="005A7A86"/>
    <w:rsid w:val="005B1859"/>
    <w:rsid w:val="005B26EE"/>
    <w:rsid w:val="005B2AED"/>
    <w:rsid w:val="005B2D54"/>
    <w:rsid w:val="005B319A"/>
    <w:rsid w:val="005B33A3"/>
    <w:rsid w:val="005B4E06"/>
    <w:rsid w:val="005C273D"/>
    <w:rsid w:val="005C49AC"/>
    <w:rsid w:val="005D192F"/>
    <w:rsid w:val="005D64E2"/>
    <w:rsid w:val="005D6883"/>
    <w:rsid w:val="005D7D11"/>
    <w:rsid w:val="005E02B9"/>
    <w:rsid w:val="005E0920"/>
    <w:rsid w:val="005E0AF3"/>
    <w:rsid w:val="005E24A6"/>
    <w:rsid w:val="005E2679"/>
    <w:rsid w:val="005E2FF4"/>
    <w:rsid w:val="005E62BD"/>
    <w:rsid w:val="005F175E"/>
    <w:rsid w:val="005F20CC"/>
    <w:rsid w:val="005F2D87"/>
    <w:rsid w:val="005F592E"/>
    <w:rsid w:val="005F7350"/>
    <w:rsid w:val="006015D5"/>
    <w:rsid w:val="00602B15"/>
    <w:rsid w:val="006048B5"/>
    <w:rsid w:val="00605B6B"/>
    <w:rsid w:val="00606226"/>
    <w:rsid w:val="00606C40"/>
    <w:rsid w:val="00607B8C"/>
    <w:rsid w:val="00610DBC"/>
    <w:rsid w:val="006110E1"/>
    <w:rsid w:val="00612083"/>
    <w:rsid w:val="0061278A"/>
    <w:rsid w:val="00612902"/>
    <w:rsid w:val="00612928"/>
    <w:rsid w:val="00612DFC"/>
    <w:rsid w:val="00614712"/>
    <w:rsid w:val="00614F97"/>
    <w:rsid w:val="00615BD7"/>
    <w:rsid w:val="00620A3C"/>
    <w:rsid w:val="0062191E"/>
    <w:rsid w:val="00621BC6"/>
    <w:rsid w:val="0062479E"/>
    <w:rsid w:val="00625655"/>
    <w:rsid w:val="0062661F"/>
    <w:rsid w:val="0062683A"/>
    <w:rsid w:val="00626B5A"/>
    <w:rsid w:val="006271DF"/>
    <w:rsid w:val="00630608"/>
    <w:rsid w:val="00630BC6"/>
    <w:rsid w:val="00632CD6"/>
    <w:rsid w:val="00633C3A"/>
    <w:rsid w:val="00633CCF"/>
    <w:rsid w:val="00635375"/>
    <w:rsid w:val="00635B76"/>
    <w:rsid w:val="00637592"/>
    <w:rsid w:val="00637697"/>
    <w:rsid w:val="00641882"/>
    <w:rsid w:val="00641B61"/>
    <w:rsid w:val="0064578B"/>
    <w:rsid w:val="0064578D"/>
    <w:rsid w:val="00646C3A"/>
    <w:rsid w:val="0064786F"/>
    <w:rsid w:val="00647BB0"/>
    <w:rsid w:val="006501D5"/>
    <w:rsid w:val="0065111E"/>
    <w:rsid w:val="0065150B"/>
    <w:rsid w:val="00651FEA"/>
    <w:rsid w:val="006565C1"/>
    <w:rsid w:val="00657CB1"/>
    <w:rsid w:val="00657D08"/>
    <w:rsid w:val="006600AA"/>
    <w:rsid w:val="00661B5B"/>
    <w:rsid w:val="00661F52"/>
    <w:rsid w:val="00662E67"/>
    <w:rsid w:val="00664B35"/>
    <w:rsid w:val="006664D3"/>
    <w:rsid w:val="00670F61"/>
    <w:rsid w:val="0067172B"/>
    <w:rsid w:val="00671E47"/>
    <w:rsid w:val="0067387F"/>
    <w:rsid w:val="00673894"/>
    <w:rsid w:val="00673BDF"/>
    <w:rsid w:val="006741E0"/>
    <w:rsid w:val="0067512B"/>
    <w:rsid w:val="00681117"/>
    <w:rsid w:val="00683BF9"/>
    <w:rsid w:val="00683FD2"/>
    <w:rsid w:val="006848AC"/>
    <w:rsid w:val="006853F2"/>
    <w:rsid w:val="0068783B"/>
    <w:rsid w:val="00687C75"/>
    <w:rsid w:val="00690229"/>
    <w:rsid w:val="006908E3"/>
    <w:rsid w:val="00690D92"/>
    <w:rsid w:val="00694A6F"/>
    <w:rsid w:val="006962D7"/>
    <w:rsid w:val="00696471"/>
    <w:rsid w:val="0069665D"/>
    <w:rsid w:val="006966B3"/>
    <w:rsid w:val="006968D0"/>
    <w:rsid w:val="006970FF"/>
    <w:rsid w:val="006979A4"/>
    <w:rsid w:val="00697F45"/>
    <w:rsid w:val="006A02A9"/>
    <w:rsid w:val="006A0E00"/>
    <w:rsid w:val="006A1AEE"/>
    <w:rsid w:val="006A1E51"/>
    <w:rsid w:val="006A22AD"/>
    <w:rsid w:val="006A29B5"/>
    <w:rsid w:val="006A50AC"/>
    <w:rsid w:val="006A53CE"/>
    <w:rsid w:val="006A55F5"/>
    <w:rsid w:val="006A587C"/>
    <w:rsid w:val="006A62FC"/>
    <w:rsid w:val="006B1B91"/>
    <w:rsid w:val="006B26AB"/>
    <w:rsid w:val="006B36AB"/>
    <w:rsid w:val="006B47EC"/>
    <w:rsid w:val="006B56F7"/>
    <w:rsid w:val="006B64F4"/>
    <w:rsid w:val="006B6E11"/>
    <w:rsid w:val="006C16BF"/>
    <w:rsid w:val="006C3A84"/>
    <w:rsid w:val="006C4141"/>
    <w:rsid w:val="006C4F06"/>
    <w:rsid w:val="006C6D7B"/>
    <w:rsid w:val="006C7809"/>
    <w:rsid w:val="006D0CE0"/>
    <w:rsid w:val="006D1BB3"/>
    <w:rsid w:val="006D3A96"/>
    <w:rsid w:val="006D3DF0"/>
    <w:rsid w:val="006D4C26"/>
    <w:rsid w:val="006D58DB"/>
    <w:rsid w:val="006D764F"/>
    <w:rsid w:val="006D7D3E"/>
    <w:rsid w:val="006E05F2"/>
    <w:rsid w:val="006E1F10"/>
    <w:rsid w:val="006E4CAF"/>
    <w:rsid w:val="006E534E"/>
    <w:rsid w:val="006E5BD5"/>
    <w:rsid w:val="006E5D8B"/>
    <w:rsid w:val="006E5F25"/>
    <w:rsid w:val="006E6FD7"/>
    <w:rsid w:val="006F0D98"/>
    <w:rsid w:val="006F1099"/>
    <w:rsid w:val="006F45DD"/>
    <w:rsid w:val="006F4601"/>
    <w:rsid w:val="006F48AD"/>
    <w:rsid w:val="007020E1"/>
    <w:rsid w:val="00702873"/>
    <w:rsid w:val="00703351"/>
    <w:rsid w:val="00703A5E"/>
    <w:rsid w:val="007042A7"/>
    <w:rsid w:val="007045DD"/>
    <w:rsid w:val="00706BEC"/>
    <w:rsid w:val="0071038E"/>
    <w:rsid w:val="00712FED"/>
    <w:rsid w:val="00716D03"/>
    <w:rsid w:val="00717079"/>
    <w:rsid w:val="00717605"/>
    <w:rsid w:val="00723295"/>
    <w:rsid w:val="007232A0"/>
    <w:rsid w:val="00725391"/>
    <w:rsid w:val="00727D2F"/>
    <w:rsid w:val="007318C4"/>
    <w:rsid w:val="00731EF6"/>
    <w:rsid w:val="00733AFE"/>
    <w:rsid w:val="007343CF"/>
    <w:rsid w:val="00734AA6"/>
    <w:rsid w:val="00735A5A"/>
    <w:rsid w:val="00735A66"/>
    <w:rsid w:val="00736D47"/>
    <w:rsid w:val="00737B6F"/>
    <w:rsid w:val="00741E87"/>
    <w:rsid w:val="007432C8"/>
    <w:rsid w:val="00745709"/>
    <w:rsid w:val="00747175"/>
    <w:rsid w:val="0075272D"/>
    <w:rsid w:val="00753EFF"/>
    <w:rsid w:val="00755EAE"/>
    <w:rsid w:val="007575C9"/>
    <w:rsid w:val="00760D63"/>
    <w:rsid w:val="007645A2"/>
    <w:rsid w:val="00765910"/>
    <w:rsid w:val="007669DC"/>
    <w:rsid w:val="007673B3"/>
    <w:rsid w:val="007676CA"/>
    <w:rsid w:val="007713C1"/>
    <w:rsid w:val="007721AD"/>
    <w:rsid w:val="00773602"/>
    <w:rsid w:val="007742F1"/>
    <w:rsid w:val="00776785"/>
    <w:rsid w:val="00777147"/>
    <w:rsid w:val="007776E0"/>
    <w:rsid w:val="00777865"/>
    <w:rsid w:val="00777E07"/>
    <w:rsid w:val="007829ED"/>
    <w:rsid w:val="00782CB8"/>
    <w:rsid w:val="007863E6"/>
    <w:rsid w:val="0078692D"/>
    <w:rsid w:val="007920E2"/>
    <w:rsid w:val="00793414"/>
    <w:rsid w:val="00793981"/>
    <w:rsid w:val="007960F3"/>
    <w:rsid w:val="007A11D4"/>
    <w:rsid w:val="007A1991"/>
    <w:rsid w:val="007A2D4F"/>
    <w:rsid w:val="007A2EF3"/>
    <w:rsid w:val="007A43B5"/>
    <w:rsid w:val="007A4515"/>
    <w:rsid w:val="007A4853"/>
    <w:rsid w:val="007A63BD"/>
    <w:rsid w:val="007A7E9E"/>
    <w:rsid w:val="007B00A1"/>
    <w:rsid w:val="007B0250"/>
    <w:rsid w:val="007B1709"/>
    <w:rsid w:val="007B32D1"/>
    <w:rsid w:val="007B406E"/>
    <w:rsid w:val="007B4125"/>
    <w:rsid w:val="007B47F2"/>
    <w:rsid w:val="007B5693"/>
    <w:rsid w:val="007B5F99"/>
    <w:rsid w:val="007B705D"/>
    <w:rsid w:val="007C02BA"/>
    <w:rsid w:val="007C4275"/>
    <w:rsid w:val="007C59D2"/>
    <w:rsid w:val="007C6413"/>
    <w:rsid w:val="007C6701"/>
    <w:rsid w:val="007C67E5"/>
    <w:rsid w:val="007C7BB9"/>
    <w:rsid w:val="007C7FD1"/>
    <w:rsid w:val="007D01A5"/>
    <w:rsid w:val="007D0736"/>
    <w:rsid w:val="007D16AB"/>
    <w:rsid w:val="007D3415"/>
    <w:rsid w:val="007D4CC6"/>
    <w:rsid w:val="007D5C8A"/>
    <w:rsid w:val="007D6496"/>
    <w:rsid w:val="007D6C51"/>
    <w:rsid w:val="007E4C34"/>
    <w:rsid w:val="007E5524"/>
    <w:rsid w:val="007E7243"/>
    <w:rsid w:val="007E73B7"/>
    <w:rsid w:val="007E752C"/>
    <w:rsid w:val="007F01C9"/>
    <w:rsid w:val="007F0EFF"/>
    <w:rsid w:val="007F15F9"/>
    <w:rsid w:val="007F3540"/>
    <w:rsid w:val="007F542E"/>
    <w:rsid w:val="007F54C6"/>
    <w:rsid w:val="007F5826"/>
    <w:rsid w:val="007F7655"/>
    <w:rsid w:val="00802534"/>
    <w:rsid w:val="008032B3"/>
    <w:rsid w:val="00803311"/>
    <w:rsid w:val="0080490E"/>
    <w:rsid w:val="00804AE2"/>
    <w:rsid w:val="008053D7"/>
    <w:rsid w:val="00806B37"/>
    <w:rsid w:val="00807C6F"/>
    <w:rsid w:val="00811A5C"/>
    <w:rsid w:val="008123EB"/>
    <w:rsid w:val="0081423D"/>
    <w:rsid w:val="00815B6B"/>
    <w:rsid w:val="00815DD4"/>
    <w:rsid w:val="00817AF9"/>
    <w:rsid w:val="00820BC7"/>
    <w:rsid w:val="00821415"/>
    <w:rsid w:val="0082170A"/>
    <w:rsid w:val="008218A0"/>
    <w:rsid w:val="008229FA"/>
    <w:rsid w:val="00823B9F"/>
    <w:rsid w:val="00825879"/>
    <w:rsid w:val="008272EC"/>
    <w:rsid w:val="00827A95"/>
    <w:rsid w:val="0083452E"/>
    <w:rsid w:val="00834CB8"/>
    <w:rsid w:val="00835701"/>
    <w:rsid w:val="0083660D"/>
    <w:rsid w:val="00836632"/>
    <w:rsid w:val="00836E15"/>
    <w:rsid w:val="0083722A"/>
    <w:rsid w:val="00840C85"/>
    <w:rsid w:val="00842188"/>
    <w:rsid w:val="00842BCD"/>
    <w:rsid w:val="00842EE6"/>
    <w:rsid w:val="00843784"/>
    <w:rsid w:val="008446BB"/>
    <w:rsid w:val="00844889"/>
    <w:rsid w:val="00845100"/>
    <w:rsid w:val="00845444"/>
    <w:rsid w:val="008479EE"/>
    <w:rsid w:val="0085192A"/>
    <w:rsid w:val="008521E3"/>
    <w:rsid w:val="00853812"/>
    <w:rsid w:val="00853D5B"/>
    <w:rsid w:val="00854F19"/>
    <w:rsid w:val="008554D3"/>
    <w:rsid w:val="00855EF9"/>
    <w:rsid w:val="00856ACF"/>
    <w:rsid w:val="00862C35"/>
    <w:rsid w:val="008631E9"/>
    <w:rsid w:val="00863C4C"/>
    <w:rsid w:val="00864278"/>
    <w:rsid w:val="008652ED"/>
    <w:rsid w:val="008655E9"/>
    <w:rsid w:val="008669FF"/>
    <w:rsid w:val="00866F8A"/>
    <w:rsid w:val="00867922"/>
    <w:rsid w:val="008720CF"/>
    <w:rsid w:val="00873622"/>
    <w:rsid w:val="008738C0"/>
    <w:rsid w:val="00873BCB"/>
    <w:rsid w:val="00874108"/>
    <w:rsid w:val="00874C46"/>
    <w:rsid w:val="00874F0E"/>
    <w:rsid w:val="00875B31"/>
    <w:rsid w:val="00876246"/>
    <w:rsid w:val="00876BC6"/>
    <w:rsid w:val="00881021"/>
    <w:rsid w:val="00882D54"/>
    <w:rsid w:val="00882F6E"/>
    <w:rsid w:val="00883B65"/>
    <w:rsid w:val="00884780"/>
    <w:rsid w:val="0088517A"/>
    <w:rsid w:val="00885C7B"/>
    <w:rsid w:val="00885DCC"/>
    <w:rsid w:val="0088635F"/>
    <w:rsid w:val="008875CC"/>
    <w:rsid w:val="00887CA1"/>
    <w:rsid w:val="00890AAF"/>
    <w:rsid w:val="00890CA9"/>
    <w:rsid w:val="00892A0E"/>
    <w:rsid w:val="008938BD"/>
    <w:rsid w:val="0089465D"/>
    <w:rsid w:val="008A0778"/>
    <w:rsid w:val="008A1107"/>
    <w:rsid w:val="008A1E6C"/>
    <w:rsid w:val="008A21E5"/>
    <w:rsid w:val="008A3F2B"/>
    <w:rsid w:val="008A57DD"/>
    <w:rsid w:val="008A75B0"/>
    <w:rsid w:val="008B2E01"/>
    <w:rsid w:val="008B2F15"/>
    <w:rsid w:val="008B639A"/>
    <w:rsid w:val="008B70F2"/>
    <w:rsid w:val="008B7403"/>
    <w:rsid w:val="008C1563"/>
    <w:rsid w:val="008C36C5"/>
    <w:rsid w:val="008C3DA6"/>
    <w:rsid w:val="008D017D"/>
    <w:rsid w:val="008D218B"/>
    <w:rsid w:val="008D39EA"/>
    <w:rsid w:val="008D4643"/>
    <w:rsid w:val="008D67DB"/>
    <w:rsid w:val="008D7269"/>
    <w:rsid w:val="008E105D"/>
    <w:rsid w:val="008E26A5"/>
    <w:rsid w:val="008E7969"/>
    <w:rsid w:val="008F065F"/>
    <w:rsid w:val="008F13AD"/>
    <w:rsid w:val="008F14E2"/>
    <w:rsid w:val="008F15DA"/>
    <w:rsid w:val="008F1FAD"/>
    <w:rsid w:val="008F2657"/>
    <w:rsid w:val="008F28E5"/>
    <w:rsid w:val="008F2914"/>
    <w:rsid w:val="008F2AAB"/>
    <w:rsid w:val="008F475E"/>
    <w:rsid w:val="008F51E2"/>
    <w:rsid w:val="008F572A"/>
    <w:rsid w:val="008F59E8"/>
    <w:rsid w:val="008F6629"/>
    <w:rsid w:val="008F791F"/>
    <w:rsid w:val="00901FB5"/>
    <w:rsid w:val="00902012"/>
    <w:rsid w:val="009021C8"/>
    <w:rsid w:val="00903305"/>
    <w:rsid w:val="009037C3"/>
    <w:rsid w:val="00903B24"/>
    <w:rsid w:val="00905F2E"/>
    <w:rsid w:val="00906159"/>
    <w:rsid w:val="00906242"/>
    <w:rsid w:val="009103CC"/>
    <w:rsid w:val="00910432"/>
    <w:rsid w:val="00910455"/>
    <w:rsid w:val="009123C7"/>
    <w:rsid w:val="00914166"/>
    <w:rsid w:val="00914F2E"/>
    <w:rsid w:val="00917FA6"/>
    <w:rsid w:val="00920480"/>
    <w:rsid w:val="00920518"/>
    <w:rsid w:val="00922DAC"/>
    <w:rsid w:val="00922DB2"/>
    <w:rsid w:val="0092305B"/>
    <w:rsid w:val="00923C06"/>
    <w:rsid w:val="00923C0C"/>
    <w:rsid w:val="00923D09"/>
    <w:rsid w:val="00924587"/>
    <w:rsid w:val="00926683"/>
    <w:rsid w:val="00926808"/>
    <w:rsid w:val="00927B65"/>
    <w:rsid w:val="00927BE4"/>
    <w:rsid w:val="00927D3B"/>
    <w:rsid w:val="00927F12"/>
    <w:rsid w:val="00930C45"/>
    <w:rsid w:val="0093187B"/>
    <w:rsid w:val="00932227"/>
    <w:rsid w:val="009322E5"/>
    <w:rsid w:val="00933152"/>
    <w:rsid w:val="00933EAE"/>
    <w:rsid w:val="00934A46"/>
    <w:rsid w:val="00934B03"/>
    <w:rsid w:val="00934FE4"/>
    <w:rsid w:val="009353DC"/>
    <w:rsid w:val="00935BF1"/>
    <w:rsid w:val="00936241"/>
    <w:rsid w:val="00936925"/>
    <w:rsid w:val="00940053"/>
    <w:rsid w:val="0094165A"/>
    <w:rsid w:val="00942E94"/>
    <w:rsid w:val="00943526"/>
    <w:rsid w:val="009455AA"/>
    <w:rsid w:val="009468FE"/>
    <w:rsid w:val="00950D45"/>
    <w:rsid w:val="00951FF8"/>
    <w:rsid w:val="00952453"/>
    <w:rsid w:val="00952469"/>
    <w:rsid w:val="00952730"/>
    <w:rsid w:val="00952782"/>
    <w:rsid w:val="00954D99"/>
    <w:rsid w:val="00957B7C"/>
    <w:rsid w:val="0096074D"/>
    <w:rsid w:val="0096453A"/>
    <w:rsid w:val="00966055"/>
    <w:rsid w:val="0096654D"/>
    <w:rsid w:val="00966C5B"/>
    <w:rsid w:val="00966F1C"/>
    <w:rsid w:val="00971A44"/>
    <w:rsid w:val="00973515"/>
    <w:rsid w:val="009751C1"/>
    <w:rsid w:val="009755B1"/>
    <w:rsid w:val="00975D7D"/>
    <w:rsid w:val="009763AD"/>
    <w:rsid w:val="009773C1"/>
    <w:rsid w:val="00984077"/>
    <w:rsid w:val="00984184"/>
    <w:rsid w:val="00984A05"/>
    <w:rsid w:val="00985279"/>
    <w:rsid w:val="00986267"/>
    <w:rsid w:val="009862F7"/>
    <w:rsid w:val="0098665A"/>
    <w:rsid w:val="009868AD"/>
    <w:rsid w:val="00987191"/>
    <w:rsid w:val="0098719F"/>
    <w:rsid w:val="0099068A"/>
    <w:rsid w:val="0099190B"/>
    <w:rsid w:val="009922E0"/>
    <w:rsid w:val="00992B3F"/>
    <w:rsid w:val="00995F61"/>
    <w:rsid w:val="00995FE9"/>
    <w:rsid w:val="00996373"/>
    <w:rsid w:val="00996540"/>
    <w:rsid w:val="00996AAF"/>
    <w:rsid w:val="00996BC9"/>
    <w:rsid w:val="00996FCC"/>
    <w:rsid w:val="009A2745"/>
    <w:rsid w:val="009A2B16"/>
    <w:rsid w:val="009A2E33"/>
    <w:rsid w:val="009A3C2F"/>
    <w:rsid w:val="009A527A"/>
    <w:rsid w:val="009A6639"/>
    <w:rsid w:val="009B09BC"/>
    <w:rsid w:val="009B1BD4"/>
    <w:rsid w:val="009B1F9C"/>
    <w:rsid w:val="009B3544"/>
    <w:rsid w:val="009B4607"/>
    <w:rsid w:val="009B4A59"/>
    <w:rsid w:val="009B4BCF"/>
    <w:rsid w:val="009B5B4F"/>
    <w:rsid w:val="009B73E5"/>
    <w:rsid w:val="009C1169"/>
    <w:rsid w:val="009C1AEA"/>
    <w:rsid w:val="009C1FA0"/>
    <w:rsid w:val="009C2A8D"/>
    <w:rsid w:val="009C449F"/>
    <w:rsid w:val="009C45B6"/>
    <w:rsid w:val="009C5620"/>
    <w:rsid w:val="009C5B46"/>
    <w:rsid w:val="009C6133"/>
    <w:rsid w:val="009C7893"/>
    <w:rsid w:val="009D0986"/>
    <w:rsid w:val="009D0EF5"/>
    <w:rsid w:val="009D1C3A"/>
    <w:rsid w:val="009D268C"/>
    <w:rsid w:val="009D67DE"/>
    <w:rsid w:val="009E0BED"/>
    <w:rsid w:val="009E134D"/>
    <w:rsid w:val="009E1B75"/>
    <w:rsid w:val="009E3F04"/>
    <w:rsid w:val="009E414B"/>
    <w:rsid w:val="009E5A99"/>
    <w:rsid w:val="009E5C7E"/>
    <w:rsid w:val="009E681C"/>
    <w:rsid w:val="009E6C58"/>
    <w:rsid w:val="009E74BD"/>
    <w:rsid w:val="009F0AE6"/>
    <w:rsid w:val="009F0AF7"/>
    <w:rsid w:val="009F143E"/>
    <w:rsid w:val="009F1594"/>
    <w:rsid w:val="009F1A47"/>
    <w:rsid w:val="009F26F1"/>
    <w:rsid w:val="009F3742"/>
    <w:rsid w:val="009F3814"/>
    <w:rsid w:val="009F49EB"/>
    <w:rsid w:val="009F4C1A"/>
    <w:rsid w:val="009F4D9C"/>
    <w:rsid w:val="009F7D25"/>
    <w:rsid w:val="00A00162"/>
    <w:rsid w:val="00A00C75"/>
    <w:rsid w:val="00A0335A"/>
    <w:rsid w:val="00A05EB0"/>
    <w:rsid w:val="00A07A37"/>
    <w:rsid w:val="00A108F9"/>
    <w:rsid w:val="00A11724"/>
    <w:rsid w:val="00A122C4"/>
    <w:rsid w:val="00A12D08"/>
    <w:rsid w:val="00A13974"/>
    <w:rsid w:val="00A16D17"/>
    <w:rsid w:val="00A20E15"/>
    <w:rsid w:val="00A21AD8"/>
    <w:rsid w:val="00A22E10"/>
    <w:rsid w:val="00A23F52"/>
    <w:rsid w:val="00A24AD4"/>
    <w:rsid w:val="00A2581D"/>
    <w:rsid w:val="00A27E9D"/>
    <w:rsid w:val="00A30189"/>
    <w:rsid w:val="00A33C6B"/>
    <w:rsid w:val="00A33E76"/>
    <w:rsid w:val="00A344CB"/>
    <w:rsid w:val="00A3622F"/>
    <w:rsid w:val="00A40E23"/>
    <w:rsid w:val="00A446CB"/>
    <w:rsid w:val="00A44947"/>
    <w:rsid w:val="00A4594B"/>
    <w:rsid w:val="00A46F57"/>
    <w:rsid w:val="00A501D0"/>
    <w:rsid w:val="00A51556"/>
    <w:rsid w:val="00A5367F"/>
    <w:rsid w:val="00A54259"/>
    <w:rsid w:val="00A54360"/>
    <w:rsid w:val="00A5714B"/>
    <w:rsid w:val="00A640BA"/>
    <w:rsid w:val="00A64A23"/>
    <w:rsid w:val="00A67106"/>
    <w:rsid w:val="00A679B1"/>
    <w:rsid w:val="00A729AD"/>
    <w:rsid w:val="00A77A4B"/>
    <w:rsid w:val="00A80959"/>
    <w:rsid w:val="00A82290"/>
    <w:rsid w:val="00A8245D"/>
    <w:rsid w:val="00A82B78"/>
    <w:rsid w:val="00A82FED"/>
    <w:rsid w:val="00A832FD"/>
    <w:rsid w:val="00A8375D"/>
    <w:rsid w:val="00A848F1"/>
    <w:rsid w:val="00A84A5D"/>
    <w:rsid w:val="00A87452"/>
    <w:rsid w:val="00A91EE1"/>
    <w:rsid w:val="00A97277"/>
    <w:rsid w:val="00A97459"/>
    <w:rsid w:val="00AA0F18"/>
    <w:rsid w:val="00AA1E5B"/>
    <w:rsid w:val="00AA375C"/>
    <w:rsid w:val="00AA39FE"/>
    <w:rsid w:val="00AA4D8E"/>
    <w:rsid w:val="00AA5512"/>
    <w:rsid w:val="00AA7F1C"/>
    <w:rsid w:val="00AB0AFB"/>
    <w:rsid w:val="00AB18BE"/>
    <w:rsid w:val="00AB3312"/>
    <w:rsid w:val="00AB4B2B"/>
    <w:rsid w:val="00AB4B3E"/>
    <w:rsid w:val="00AC19A1"/>
    <w:rsid w:val="00AC2950"/>
    <w:rsid w:val="00AC398E"/>
    <w:rsid w:val="00AC39BA"/>
    <w:rsid w:val="00AC4620"/>
    <w:rsid w:val="00AC4762"/>
    <w:rsid w:val="00AC64FA"/>
    <w:rsid w:val="00AC68B0"/>
    <w:rsid w:val="00AD3658"/>
    <w:rsid w:val="00AD3669"/>
    <w:rsid w:val="00AD51BA"/>
    <w:rsid w:val="00AD5678"/>
    <w:rsid w:val="00AD64D4"/>
    <w:rsid w:val="00AD6A7A"/>
    <w:rsid w:val="00AD6FE0"/>
    <w:rsid w:val="00AE0214"/>
    <w:rsid w:val="00AE5DEC"/>
    <w:rsid w:val="00AE6150"/>
    <w:rsid w:val="00AF3C5B"/>
    <w:rsid w:val="00AF4F6D"/>
    <w:rsid w:val="00AF6704"/>
    <w:rsid w:val="00AF788C"/>
    <w:rsid w:val="00AF7E12"/>
    <w:rsid w:val="00B00A39"/>
    <w:rsid w:val="00B049B6"/>
    <w:rsid w:val="00B04D5C"/>
    <w:rsid w:val="00B06B06"/>
    <w:rsid w:val="00B07375"/>
    <w:rsid w:val="00B1030E"/>
    <w:rsid w:val="00B109F5"/>
    <w:rsid w:val="00B10E06"/>
    <w:rsid w:val="00B12BA3"/>
    <w:rsid w:val="00B152CE"/>
    <w:rsid w:val="00B1631B"/>
    <w:rsid w:val="00B16BE6"/>
    <w:rsid w:val="00B17E9D"/>
    <w:rsid w:val="00B20D32"/>
    <w:rsid w:val="00B21056"/>
    <w:rsid w:val="00B21108"/>
    <w:rsid w:val="00B213DC"/>
    <w:rsid w:val="00B235A7"/>
    <w:rsid w:val="00B24750"/>
    <w:rsid w:val="00B2563E"/>
    <w:rsid w:val="00B25AE4"/>
    <w:rsid w:val="00B26331"/>
    <w:rsid w:val="00B267C6"/>
    <w:rsid w:val="00B306C5"/>
    <w:rsid w:val="00B30DE0"/>
    <w:rsid w:val="00B31334"/>
    <w:rsid w:val="00B37335"/>
    <w:rsid w:val="00B375AA"/>
    <w:rsid w:val="00B377C9"/>
    <w:rsid w:val="00B37CB3"/>
    <w:rsid w:val="00B40004"/>
    <w:rsid w:val="00B41918"/>
    <w:rsid w:val="00B42910"/>
    <w:rsid w:val="00B42FA5"/>
    <w:rsid w:val="00B4536F"/>
    <w:rsid w:val="00B45AF6"/>
    <w:rsid w:val="00B506FE"/>
    <w:rsid w:val="00B5124A"/>
    <w:rsid w:val="00B5243A"/>
    <w:rsid w:val="00B52FFA"/>
    <w:rsid w:val="00B55643"/>
    <w:rsid w:val="00B60384"/>
    <w:rsid w:val="00B6088F"/>
    <w:rsid w:val="00B64BE4"/>
    <w:rsid w:val="00B6792F"/>
    <w:rsid w:val="00B717A5"/>
    <w:rsid w:val="00B73A2E"/>
    <w:rsid w:val="00B73D8F"/>
    <w:rsid w:val="00B73E19"/>
    <w:rsid w:val="00B75713"/>
    <w:rsid w:val="00B76C46"/>
    <w:rsid w:val="00B7771B"/>
    <w:rsid w:val="00B81B3A"/>
    <w:rsid w:val="00B8309C"/>
    <w:rsid w:val="00B83109"/>
    <w:rsid w:val="00B8422E"/>
    <w:rsid w:val="00B86412"/>
    <w:rsid w:val="00B866D0"/>
    <w:rsid w:val="00B878BD"/>
    <w:rsid w:val="00B9160E"/>
    <w:rsid w:val="00B9185C"/>
    <w:rsid w:val="00B926D3"/>
    <w:rsid w:val="00B92853"/>
    <w:rsid w:val="00B9343D"/>
    <w:rsid w:val="00B94EF9"/>
    <w:rsid w:val="00B964D4"/>
    <w:rsid w:val="00B972A5"/>
    <w:rsid w:val="00B97966"/>
    <w:rsid w:val="00BA03C1"/>
    <w:rsid w:val="00BA079E"/>
    <w:rsid w:val="00BA15B7"/>
    <w:rsid w:val="00BA2470"/>
    <w:rsid w:val="00BA2D4B"/>
    <w:rsid w:val="00BA369D"/>
    <w:rsid w:val="00BA465E"/>
    <w:rsid w:val="00BA5174"/>
    <w:rsid w:val="00BA5729"/>
    <w:rsid w:val="00BA5E10"/>
    <w:rsid w:val="00BA5F90"/>
    <w:rsid w:val="00BA6563"/>
    <w:rsid w:val="00BA7B39"/>
    <w:rsid w:val="00BB0219"/>
    <w:rsid w:val="00BB2672"/>
    <w:rsid w:val="00BB2A1A"/>
    <w:rsid w:val="00BB343A"/>
    <w:rsid w:val="00BB5563"/>
    <w:rsid w:val="00BB5C4C"/>
    <w:rsid w:val="00BB760F"/>
    <w:rsid w:val="00BC12BC"/>
    <w:rsid w:val="00BC2D7C"/>
    <w:rsid w:val="00BC33C5"/>
    <w:rsid w:val="00BC3A3C"/>
    <w:rsid w:val="00BC65F8"/>
    <w:rsid w:val="00BC7389"/>
    <w:rsid w:val="00BD1420"/>
    <w:rsid w:val="00BD156D"/>
    <w:rsid w:val="00BD6133"/>
    <w:rsid w:val="00BD6AED"/>
    <w:rsid w:val="00BD76F1"/>
    <w:rsid w:val="00BE1A1A"/>
    <w:rsid w:val="00BE2873"/>
    <w:rsid w:val="00BE28A6"/>
    <w:rsid w:val="00BE4608"/>
    <w:rsid w:val="00BE4BC1"/>
    <w:rsid w:val="00BE5177"/>
    <w:rsid w:val="00BE5813"/>
    <w:rsid w:val="00BE6046"/>
    <w:rsid w:val="00BE6CF4"/>
    <w:rsid w:val="00BE7C4E"/>
    <w:rsid w:val="00BE7C61"/>
    <w:rsid w:val="00BE7DE8"/>
    <w:rsid w:val="00BF129D"/>
    <w:rsid w:val="00BF1AC9"/>
    <w:rsid w:val="00BF39D0"/>
    <w:rsid w:val="00BF3B41"/>
    <w:rsid w:val="00BF6751"/>
    <w:rsid w:val="00C00192"/>
    <w:rsid w:val="00C021A3"/>
    <w:rsid w:val="00C02FA4"/>
    <w:rsid w:val="00C03ECB"/>
    <w:rsid w:val="00C04624"/>
    <w:rsid w:val="00C048D5"/>
    <w:rsid w:val="00C04BE4"/>
    <w:rsid w:val="00C05DB6"/>
    <w:rsid w:val="00C0731F"/>
    <w:rsid w:val="00C07815"/>
    <w:rsid w:val="00C1179A"/>
    <w:rsid w:val="00C12993"/>
    <w:rsid w:val="00C13845"/>
    <w:rsid w:val="00C14B3F"/>
    <w:rsid w:val="00C15191"/>
    <w:rsid w:val="00C15D6F"/>
    <w:rsid w:val="00C17BC6"/>
    <w:rsid w:val="00C204D7"/>
    <w:rsid w:val="00C206CA"/>
    <w:rsid w:val="00C20E6D"/>
    <w:rsid w:val="00C213C7"/>
    <w:rsid w:val="00C2310D"/>
    <w:rsid w:val="00C236BE"/>
    <w:rsid w:val="00C2575A"/>
    <w:rsid w:val="00C26348"/>
    <w:rsid w:val="00C26974"/>
    <w:rsid w:val="00C26CB9"/>
    <w:rsid w:val="00C2772F"/>
    <w:rsid w:val="00C30CC7"/>
    <w:rsid w:val="00C311A9"/>
    <w:rsid w:val="00C32162"/>
    <w:rsid w:val="00C3225A"/>
    <w:rsid w:val="00C322B2"/>
    <w:rsid w:val="00C32F83"/>
    <w:rsid w:val="00C333AB"/>
    <w:rsid w:val="00C3656F"/>
    <w:rsid w:val="00C37108"/>
    <w:rsid w:val="00C4090B"/>
    <w:rsid w:val="00C409B6"/>
    <w:rsid w:val="00C43C16"/>
    <w:rsid w:val="00C43F35"/>
    <w:rsid w:val="00C47A68"/>
    <w:rsid w:val="00C50D23"/>
    <w:rsid w:val="00C51F0C"/>
    <w:rsid w:val="00C52A1F"/>
    <w:rsid w:val="00C52EC4"/>
    <w:rsid w:val="00C53CF7"/>
    <w:rsid w:val="00C57BFF"/>
    <w:rsid w:val="00C6178B"/>
    <w:rsid w:val="00C61F0F"/>
    <w:rsid w:val="00C64828"/>
    <w:rsid w:val="00C652E0"/>
    <w:rsid w:val="00C66648"/>
    <w:rsid w:val="00C674FB"/>
    <w:rsid w:val="00C71E0D"/>
    <w:rsid w:val="00C71F59"/>
    <w:rsid w:val="00C74AB1"/>
    <w:rsid w:val="00C751FF"/>
    <w:rsid w:val="00C75C78"/>
    <w:rsid w:val="00C76DBE"/>
    <w:rsid w:val="00C77510"/>
    <w:rsid w:val="00C7784C"/>
    <w:rsid w:val="00C804E8"/>
    <w:rsid w:val="00C80B7D"/>
    <w:rsid w:val="00C80FF4"/>
    <w:rsid w:val="00C85BA0"/>
    <w:rsid w:val="00C860F1"/>
    <w:rsid w:val="00C863D8"/>
    <w:rsid w:val="00C865EA"/>
    <w:rsid w:val="00C86E31"/>
    <w:rsid w:val="00C870F1"/>
    <w:rsid w:val="00C90DF4"/>
    <w:rsid w:val="00C9281D"/>
    <w:rsid w:val="00C936AE"/>
    <w:rsid w:val="00C9765B"/>
    <w:rsid w:val="00CA0703"/>
    <w:rsid w:val="00CA0BE5"/>
    <w:rsid w:val="00CA3545"/>
    <w:rsid w:val="00CA616A"/>
    <w:rsid w:val="00CA6A76"/>
    <w:rsid w:val="00CB0C5D"/>
    <w:rsid w:val="00CB2DF9"/>
    <w:rsid w:val="00CB4309"/>
    <w:rsid w:val="00CB73B9"/>
    <w:rsid w:val="00CC0B6D"/>
    <w:rsid w:val="00CC2E60"/>
    <w:rsid w:val="00CC3290"/>
    <w:rsid w:val="00CC3861"/>
    <w:rsid w:val="00CC6737"/>
    <w:rsid w:val="00CC6A58"/>
    <w:rsid w:val="00CD2D11"/>
    <w:rsid w:val="00CD449C"/>
    <w:rsid w:val="00CD6452"/>
    <w:rsid w:val="00CD6820"/>
    <w:rsid w:val="00CD6A32"/>
    <w:rsid w:val="00CE030F"/>
    <w:rsid w:val="00CE3567"/>
    <w:rsid w:val="00CE5B1D"/>
    <w:rsid w:val="00CE61CD"/>
    <w:rsid w:val="00CE77CB"/>
    <w:rsid w:val="00CE7EB7"/>
    <w:rsid w:val="00CE7FF6"/>
    <w:rsid w:val="00CF0B43"/>
    <w:rsid w:val="00CF1692"/>
    <w:rsid w:val="00CF1C07"/>
    <w:rsid w:val="00CF3684"/>
    <w:rsid w:val="00CF37EE"/>
    <w:rsid w:val="00CF528E"/>
    <w:rsid w:val="00CF7843"/>
    <w:rsid w:val="00CF7991"/>
    <w:rsid w:val="00CF7D45"/>
    <w:rsid w:val="00D001E0"/>
    <w:rsid w:val="00D04ABA"/>
    <w:rsid w:val="00D06DAB"/>
    <w:rsid w:val="00D07E72"/>
    <w:rsid w:val="00D07F5B"/>
    <w:rsid w:val="00D10EF0"/>
    <w:rsid w:val="00D11111"/>
    <w:rsid w:val="00D13D62"/>
    <w:rsid w:val="00D141A2"/>
    <w:rsid w:val="00D147F1"/>
    <w:rsid w:val="00D14E4B"/>
    <w:rsid w:val="00D14EE5"/>
    <w:rsid w:val="00D209CC"/>
    <w:rsid w:val="00D214FA"/>
    <w:rsid w:val="00D21AFB"/>
    <w:rsid w:val="00D225CB"/>
    <w:rsid w:val="00D24081"/>
    <w:rsid w:val="00D242B4"/>
    <w:rsid w:val="00D25647"/>
    <w:rsid w:val="00D26618"/>
    <w:rsid w:val="00D26E83"/>
    <w:rsid w:val="00D279AD"/>
    <w:rsid w:val="00D3065C"/>
    <w:rsid w:val="00D31ADF"/>
    <w:rsid w:val="00D33E0D"/>
    <w:rsid w:val="00D34928"/>
    <w:rsid w:val="00D35E75"/>
    <w:rsid w:val="00D36071"/>
    <w:rsid w:val="00D363C6"/>
    <w:rsid w:val="00D36C1D"/>
    <w:rsid w:val="00D41980"/>
    <w:rsid w:val="00D419A6"/>
    <w:rsid w:val="00D429F2"/>
    <w:rsid w:val="00D43CC5"/>
    <w:rsid w:val="00D4401B"/>
    <w:rsid w:val="00D45C9A"/>
    <w:rsid w:val="00D47AFF"/>
    <w:rsid w:val="00D505DB"/>
    <w:rsid w:val="00D50C72"/>
    <w:rsid w:val="00D50EA2"/>
    <w:rsid w:val="00D52105"/>
    <w:rsid w:val="00D522E8"/>
    <w:rsid w:val="00D52639"/>
    <w:rsid w:val="00D52C34"/>
    <w:rsid w:val="00D53FA6"/>
    <w:rsid w:val="00D56235"/>
    <w:rsid w:val="00D57027"/>
    <w:rsid w:val="00D604C8"/>
    <w:rsid w:val="00D6063D"/>
    <w:rsid w:val="00D60DE2"/>
    <w:rsid w:val="00D61498"/>
    <w:rsid w:val="00D622CF"/>
    <w:rsid w:val="00D63E30"/>
    <w:rsid w:val="00D66A09"/>
    <w:rsid w:val="00D66B82"/>
    <w:rsid w:val="00D708C4"/>
    <w:rsid w:val="00D7097E"/>
    <w:rsid w:val="00D71A04"/>
    <w:rsid w:val="00D71E0C"/>
    <w:rsid w:val="00D72A79"/>
    <w:rsid w:val="00D731C7"/>
    <w:rsid w:val="00D73A41"/>
    <w:rsid w:val="00D741B1"/>
    <w:rsid w:val="00D7453F"/>
    <w:rsid w:val="00D7547C"/>
    <w:rsid w:val="00D76D68"/>
    <w:rsid w:val="00D82744"/>
    <w:rsid w:val="00D83843"/>
    <w:rsid w:val="00D84403"/>
    <w:rsid w:val="00D85208"/>
    <w:rsid w:val="00D855D5"/>
    <w:rsid w:val="00D85A31"/>
    <w:rsid w:val="00D8774B"/>
    <w:rsid w:val="00D87FE6"/>
    <w:rsid w:val="00D90570"/>
    <w:rsid w:val="00D9115A"/>
    <w:rsid w:val="00D91675"/>
    <w:rsid w:val="00D94285"/>
    <w:rsid w:val="00D95EE7"/>
    <w:rsid w:val="00D96709"/>
    <w:rsid w:val="00D96C08"/>
    <w:rsid w:val="00D97785"/>
    <w:rsid w:val="00D97E42"/>
    <w:rsid w:val="00DA20A7"/>
    <w:rsid w:val="00DA492F"/>
    <w:rsid w:val="00DA5779"/>
    <w:rsid w:val="00DA5A63"/>
    <w:rsid w:val="00DA6194"/>
    <w:rsid w:val="00DA7052"/>
    <w:rsid w:val="00DB00E4"/>
    <w:rsid w:val="00DB1343"/>
    <w:rsid w:val="00DB1490"/>
    <w:rsid w:val="00DB1633"/>
    <w:rsid w:val="00DB23D1"/>
    <w:rsid w:val="00DB2A90"/>
    <w:rsid w:val="00DB3EA3"/>
    <w:rsid w:val="00DB41D8"/>
    <w:rsid w:val="00DB6234"/>
    <w:rsid w:val="00DB6466"/>
    <w:rsid w:val="00DB6E89"/>
    <w:rsid w:val="00DC028A"/>
    <w:rsid w:val="00DC1DEE"/>
    <w:rsid w:val="00DC20A3"/>
    <w:rsid w:val="00DC2C00"/>
    <w:rsid w:val="00DC35EA"/>
    <w:rsid w:val="00DC3FD2"/>
    <w:rsid w:val="00DC4997"/>
    <w:rsid w:val="00DC5312"/>
    <w:rsid w:val="00DC7133"/>
    <w:rsid w:val="00DD686C"/>
    <w:rsid w:val="00DE00DE"/>
    <w:rsid w:val="00DE01EE"/>
    <w:rsid w:val="00DE0226"/>
    <w:rsid w:val="00DE1478"/>
    <w:rsid w:val="00DE1EC3"/>
    <w:rsid w:val="00DE32AE"/>
    <w:rsid w:val="00DE32FD"/>
    <w:rsid w:val="00DE346B"/>
    <w:rsid w:val="00DE3F07"/>
    <w:rsid w:val="00DE403A"/>
    <w:rsid w:val="00DE40D8"/>
    <w:rsid w:val="00DE42F7"/>
    <w:rsid w:val="00DE432A"/>
    <w:rsid w:val="00DE463E"/>
    <w:rsid w:val="00DE477B"/>
    <w:rsid w:val="00DE69E5"/>
    <w:rsid w:val="00DF0493"/>
    <w:rsid w:val="00DF2555"/>
    <w:rsid w:val="00DF27D7"/>
    <w:rsid w:val="00DF33EE"/>
    <w:rsid w:val="00DF37E9"/>
    <w:rsid w:val="00DF5B9C"/>
    <w:rsid w:val="00DF6E50"/>
    <w:rsid w:val="00E01979"/>
    <w:rsid w:val="00E025AB"/>
    <w:rsid w:val="00E0376E"/>
    <w:rsid w:val="00E0575B"/>
    <w:rsid w:val="00E07786"/>
    <w:rsid w:val="00E11AA2"/>
    <w:rsid w:val="00E1472A"/>
    <w:rsid w:val="00E1735F"/>
    <w:rsid w:val="00E20676"/>
    <w:rsid w:val="00E20B5F"/>
    <w:rsid w:val="00E22123"/>
    <w:rsid w:val="00E22FDA"/>
    <w:rsid w:val="00E23847"/>
    <w:rsid w:val="00E23F2C"/>
    <w:rsid w:val="00E259AB"/>
    <w:rsid w:val="00E2724B"/>
    <w:rsid w:val="00E30C77"/>
    <w:rsid w:val="00E30DED"/>
    <w:rsid w:val="00E3310A"/>
    <w:rsid w:val="00E335B3"/>
    <w:rsid w:val="00E342E7"/>
    <w:rsid w:val="00E343E2"/>
    <w:rsid w:val="00E34CDD"/>
    <w:rsid w:val="00E35CD9"/>
    <w:rsid w:val="00E3697A"/>
    <w:rsid w:val="00E422C8"/>
    <w:rsid w:val="00E43917"/>
    <w:rsid w:val="00E43FCB"/>
    <w:rsid w:val="00E45E22"/>
    <w:rsid w:val="00E523B8"/>
    <w:rsid w:val="00E56B7B"/>
    <w:rsid w:val="00E5711E"/>
    <w:rsid w:val="00E645F8"/>
    <w:rsid w:val="00E64D03"/>
    <w:rsid w:val="00E65DA1"/>
    <w:rsid w:val="00E6678B"/>
    <w:rsid w:val="00E66C4F"/>
    <w:rsid w:val="00E709AD"/>
    <w:rsid w:val="00E70E32"/>
    <w:rsid w:val="00E70EF8"/>
    <w:rsid w:val="00E728D0"/>
    <w:rsid w:val="00E72D96"/>
    <w:rsid w:val="00E73391"/>
    <w:rsid w:val="00E74304"/>
    <w:rsid w:val="00E74405"/>
    <w:rsid w:val="00E74469"/>
    <w:rsid w:val="00E768C6"/>
    <w:rsid w:val="00E8034F"/>
    <w:rsid w:val="00E8042F"/>
    <w:rsid w:val="00E8231C"/>
    <w:rsid w:val="00E833DD"/>
    <w:rsid w:val="00E84318"/>
    <w:rsid w:val="00E84571"/>
    <w:rsid w:val="00E85BBA"/>
    <w:rsid w:val="00E87926"/>
    <w:rsid w:val="00E92135"/>
    <w:rsid w:val="00E934CE"/>
    <w:rsid w:val="00E943B3"/>
    <w:rsid w:val="00E94447"/>
    <w:rsid w:val="00E964F3"/>
    <w:rsid w:val="00E96F84"/>
    <w:rsid w:val="00EA0DDE"/>
    <w:rsid w:val="00EA12C2"/>
    <w:rsid w:val="00EA1EF1"/>
    <w:rsid w:val="00EA251E"/>
    <w:rsid w:val="00EA2C44"/>
    <w:rsid w:val="00EA3F13"/>
    <w:rsid w:val="00EA4C31"/>
    <w:rsid w:val="00EA5AF1"/>
    <w:rsid w:val="00EA5D96"/>
    <w:rsid w:val="00EA7069"/>
    <w:rsid w:val="00EB1FBF"/>
    <w:rsid w:val="00EB2D4F"/>
    <w:rsid w:val="00EB39FE"/>
    <w:rsid w:val="00EB5694"/>
    <w:rsid w:val="00EB6149"/>
    <w:rsid w:val="00EB7FC7"/>
    <w:rsid w:val="00EC1CE8"/>
    <w:rsid w:val="00EC1CF8"/>
    <w:rsid w:val="00EC24EC"/>
    <w:rsid w:val="00EC5081"/>
    <w:rsid w:val="00ED0E52"/>
    <w:rsid w:val="00ED132C"/>
    <w:rsid w:val="00ED3EE2"/>
    <w:rsid w:val="00ED4984"/>
    <w:rsid w:val="00ED50BB"/>
    <w:rsid w:val="00ED7E52"/>
    <w:rsid w:val="00EE0BC3"/>
    <w:rsid w:val="00EE1DDF"/>
    <w:rsid w:val="00EE4790"/>
    <w:rsid w:val="00EE4ACA"/>
    <w:rsid w:val="00EF1F09"/>
    <w:rsid w:val="00EF500E"/>
    <w:rsid w:val="00EF76EC"/>
    <w:rsid w:val="00F00D5B"/>
    <w:rsid w:val="00F04AFA"/>
    <w:rsid w:val="00F04DB0"/>
    <w:rsid w:val="00F06841"/>
    <w:rsid w:val="00F10410"/>
    <w:rsid w:val="00F111DD"/>
    <w:rsid w:val="00F11A57"/>
    <w:rsid w:val="00F12C64"/>
    <w:rsid w:val="00F12CBC"/>
    <w:rsid w:val="00F13EDD"/>
    <w:rsid w:val="00F14AD5"/>
    <w:rsid w:val="00F1735C"/>
    <w:rsid w:val="00F178AC"/>
    <w:rsid w:val="00F201D9"/>
    <w:rsid w:val="00F202FB"/>
    <w:rsid w:val="00F20A66"/>
    <w:rsid w:val="00F22ADF"/>
    <w:rsid w:val="00F22D74"/>
    <w:rsid w:val="00F23EB7"/>
    <w:rsid w:val="00F24744"/>
    <w:rsid w:val="00F25256"/>
    <w:rsid w:val="00F26ECD"/>
    <w:rsid w:val="00F27535"/>
    <w:rsid w:val="00F304D3"/>
    <w:rsid w:val="00F31DDD"/>
    <w:rsid w:val="00F3316E"/>
    <w:rsid w:val="00F33D44"/>
    <w:rsid w:val="00F3461D"/>
    <w:rsid w:val="00F35207"/>
    <w:rsid w:val="00F36431"/>
    <w:rsid w:val="00F36A76"/>
    <w:rsid w:val="00F36DCA"/>
    <w:rsid w:val="00F40E22"/>
    <w:rsid w:val="00F40FA0"/>
    <w:rsid w:val="00F42086"/>
    <w:rsid w:val="00F438C7"/>
    <w:rsid w:val="00F444AD"/>
    <w:rsid w:val="00F44633"/>
    <w:rsid w:val="00F453E0"/>
    <w:rsid w:val="00F4586B"/>
    <w:rsid w:val="00F45A72"/>
    <w:rsid w:val="00F50E68"/>
    <w:rsid w:val="00F51B99"/>
    <w:rsid w:val="00F51CC6"/>
    <w:rsid w:val="00F53A04"/>
    <w:rsid w:val="00F54BA0"/>
    <w:rsid w:val="00F55B16"/>
    <w:rsid w:val="00F5723B"/>
    <w:rsid w:val="00F57636"/>
    <w:rsid w:val="00F6120A"/>
    <w:rsid w:val="00F61ADF"/>
    <w:rsid w:val="00F6244D"/>
    <w:rsid w:val="00F66501"/>
    <w:rsid w:val="00F668DC"/>
    <w:rsid w:val="00F67068"/>
    <w:rsid w:val="00F67E39"/>
    <w:rsid w:val="00F708BF"/>
    <w:rsid w:val="00F71B35"/>
    <w:rsid w:val="00F71DD7"/>
    <w:rsid w:val="00F731A3"/>
    <w:rsid w:val="00F74538"/>
    <w:rsid w:val="00F7564B"/>
    <w:rsid w:val="00F762E1"/>
    <w:rsid w:val="00F81C0D"/>
    <w:rsid w:val="00F81C94"/>
    <w:rsid w:val="00F82EA2"/>
    <w:rsid w:val="00F84865"/>
    <w:rsid w:val="00F855F2"/>
    <w:rsid w:val="00F85DE3"/>
    <w:rsid w:val="00F86BC7"/>
    <w:rsid w:val="00F873CF"/>
    <w:rsid w:val="00F91DBF"/>
    <w:rsid w:val="00F93A78"/>
    <w:rsid w:val="00F93D9A"/>
    <w:rsid w:val="00F9589C"/>
    <w:rsid w:val="00F96EB2"/>
    <w:rsid w:val="00F96F5F"/>
    <w:rsid w:val="00F97B91"/>
    <w:rsid w:val="00FA151F"/>
    <w:rsid w:val="00FA172F"/>
    <w:rsid w:val="00FA1730"/>
    <w:rsid w:val="00FA5DD1"/>
    <w:rsid w:val="00FA7101"/>
    <w:rsid w:val="00FB2559"/>
    <w:rsid w:val="00FB378E"/>
    <w:rsid w:val="00FB51E6"/>
    <w:rsid w:val="00FB6DF1"/>
    <w:rsid w:val="00FB6ECC"/>
    <w:rsid w:val="00FB7600"/>
    <w:rsid w:val="00FB7F5B"/>
    <w:rsid w:val="00FC0204"/>
    <w:rsid w:val="00FC25F8"/>
    <w:rsid w:val="00FC5270"/>
    <w:rsid w:val="00FC5555"/>
    <w:rsid w:val="00FC5614"/>
    <w:rsid w:val="00FC63F3"/>
    <w:rsid w:val="00FC6659"/>
    <w:rsid w:val="00FD0B6D"/>
    <w:rsid w:val="00FD2FB9"/>
    <w:rsid w:val="00FE091C"/>
    <w:rsid w:val="00FE1AA7"/>
    <w:rsid w:val="00FE3A7E"/>
    <w:rsid w:val="00FE3CDF"/>
    <w:rsid w:val="00FE3DBA"/>
    <w:rsid w:val="00FE4696"/>
    <w:rsid w:val="00FE4FD7"/>
    <w:rsid w:val="00FF26B9"/>
    <w:rsid w:val="00FF342D"/>
    <w:rsid w:val="00FF348E"/>
    <w:rsid w:val="00FF3CC7"/>
    <w:rsid w:val="00FF5089"/>
    <w:rsid w:val="00FF717E"/>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82C5B1-1FD1-4318-B9D3-AB48F59E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83"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94" w:lineRule="exact"/>
      <w:ind w:firstLine="706"/>
      <w:jc w:val="both"/>
    </w:pPr>
  </w:style>
  <w:style w:type="paragraph" w:customStyle="1" w:styleId="Style5">
    <w:name w:val="Style5"/>
    <w:basedOn w:val="Normal"/>
    <w:uiPriority w:val="99"/>
    <w:pPr>
      <w:spacing w:line="293" w:lineRule="exact"/>
      <w:ind w:hanging="571"/>
    </w:pPr>
  </w:style>
  <w:style w:type="paragraph" w:customStyle="1" w:styleId="Style6">
    <w:name w:val="Style6"/>
    <w:basedOn w:val="Normal"/>
    <w:uiPriority w:val="99"/>
    <w:pPr>
      <w:spacing w:line="456" w:lineRule="exact"/>
    </w:pPr>
  </w:style>
  <w:style w:type="paragraph" w:customStyle="1" w:styleId="Style7">
    <w:name w:val="Style7"/>
    <w:basedOn w:val="Normal"/>
    <w:uiPriority w:val="99"/>
    <w:pPr>
      <w:spacing w:line="293" w:lineRule="exact"/>
      <w:ind w:hanging="845"/>
    </w:pPr>
  </w:style>
  <w:style w:type="character" w:customStyle="1" w:styleId="FontStyle11">
    <w:name w:val="Font Style11"/>
    <w:basedOn w:val="DefaultParagraphFont"/>
    <w:uiPriority w:val="99"/>
    <w:rPr>
      <w:rFonts w:ascii="Arial" w:hAnsi="Arial" w:cs="Arial"/>
      <w:b/>
      <w:bCs/>
      <w:i/>
      <w:iCs/>
      <w:sz w:val="22"/>
      <w:szCs w:val="22"/>
    </w:rPr>
  </w:style>
  <w:style w:type="character" w:customStyle="1" w:styleId="FontStyle12">
    <w:name w:val="Font Style12"/>
    <w:basedOn w:val="DefaultParagraphFont"/>
    <w:uiPriority w:val="99"/>
    <w:rPr>
      <w:rFonts w:ascii="Arial" w:hAnsi="Arial" w:cs="Arial"/>
      <w:sz w:val="22"/>
      <w:szCs w:val="22"/>
    </w:rPr>
  </w:style>
  <w:style w:type="character" w:customStyle="1" w:styleId="FontStyle13">
    <w:name w:val="Font Style13"/>
    <w:basedOn w:val="DefaultParagraphFont"/>
    <w:uiPriority w:val="99"/>
    <w:rPr>
      <w:rFonts w:ascii="Arial" w:hAnsi="Arial" w:cs="Arial"/>
      <w:b/>
      <w:bCs/>
      <w:sz w:val="22"/>
      <w:szCs w:val="22"/>
    </w:rPr>
  </w:style>
  <w:style w:type="paragraph" w:styleId="BodyTextIndent">
    <w:name w:val="Body Text Indent"/>
    <w:basedOn w:val="Normal"/>
    <w:link w:val="BodyTextIndentChar"/>
    <w:rsid w:val="00EC1CF8"/>
    <w:pPr>
      <w:widowControl/>
      <w:autoSpaceDE/>
      <w:autoSpaceDN/>
      <w:adjustRightInd/>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EC1CF8"/>
    <w:rPr>
      <w:rFonts w:ascii="Times New Roman" w:eastAsia="Times New Roman" w:hAnsi="Times New Roman" w:cs="Times New Roman"/>
      <w:sz w:val="24"/>
      <w:szCs w:val="24"/>
    </w:rPr>
  </w:style>
  <w:style w:type="paragraph" w:styleId="BodyTextIndent2">
    <w:name w:val="Body Text Indent 2"/>
    <w:basedOn w:val="Normal"/>
    <w:link w:val="BodyTextIndent2Char"/>
    <w:rsid w:val="006D58DB"/>
    <w:pPr>
      <w:widowControl/>
      <w:autoSpaceDE/>
      <w:autoSpaceDN/>
      <w:adjustRightInd/>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D58DB"/>
    <w:rPr>
      <w:rFonts w:ascii="Times New Roman" w:eastAsia="Times New Roman" w:hAnsi="Times New Roman" w:cs="Times New Roman"/>
      <w:sz w:val="24"/>
      <w:szCs w:val="24"/>
    </w:rPr>
  </w:style>
  <w:style w:type="character" w:customStyle="1" w:styleId="textexposedshow">
    <w:name w:val="text_exposed_show"/>
    <w:basedOn w:val="DefaultParagraphFont"/>
    <w:rsid w:val="0067172B"/>
  </w:style>
  <w:style w:type="character" w:customStyle="1" w:styleId="apple-converted-space">
    <w:name w:val="apple-converted-space"/>
    <w:basedOn w:val="DefaultParagraphFont"/>
    <w:rsid w:val="0067172B"/>
  </w:style>
  <w:style w:type="paragraph" w:styleId="BodyText">
    <w:name w:val="Body Text"/>
    <w:basedOn w:val="Normal"/>
    <w:link w:val="BodyTextChar"/>
    <w:uiPriority w:val="99"/>
    <w:unhideWhenUsed/>
    <w:rsid w:val="00903B24"/>
    <w:pPr>
      <w:widowControl/>
      <w:autoSpaceDE/>
      <w:autoSpaceDN/>
      <w:adjustRightInd/>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903B2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7966"/>
    <w:rPr>
      <w:color w:val="0563C1" w:themeColor="hyperlink"/>
      <w:u w:val="single"/>
    </w:rPr>
  </w:style>
  <w:style w:type="paragraph" w:styleId="ListParagraph">
    <w:name w:val="List Paragraph"/>
    <w:basedOn w:val="Normal"/>
    <w:uiPriority w:val="34"/>
    <w:qFormat/>
    <w:rsid w:val="00B97966"/>
    <w:pPr>
      <w:ind w:left="720"/>
      <w:contextualSpacing/>
    </w:pPr>
  </w:style>
  <w:style w:type="character" w:customStyle="1" w:styleId="Bodytext0">
    <w:name w:val="Body text_"/>
    <w:basedOn w:val="DefaultParagraphFont"/>
    <w:link w:val="BodyText1"/>
    <w:locked/>
    <w:rsid w:val="00F74538"/>
    <w:rPr>
      <w:rFonts w:ascii="Arial" w:eastAsia="Arial" w:hAnsi="Arial" w:cs="Arial"/>
      <w:shd w:val="clear" w:color="auto" w:fill="FFFFFF"/>
    </w:rPr>
  </w:style>
  <w:style w:type="paragraph" w:customStyle="1" w:styleId="BodyText1">
    <w:name w:val="Body Text1"/>
    <w:basedOn w:val="Normal"/>
    <w:link w:val="Bodytext0"/>
    <w:rsid w:val="00F74538"/>
    <w:pPr>
      <w:widowControl/>
      <w:shd w:val="clear" w:color="auto" w:fill="FFFFFF"/>
      <w:autoSpaceDE/>
      <w:autoSpaceDN/>
      <w:adjustRightInd/>
      <w:spacing w:after="240" w:line="269" w:lineRule="exact"/>
      <w:jc w:val="center"/>
    </w:pPr>
    <w:rPr>
      <w:rFonts w:eastAsia="Arial"/>
      <w:sz w:val="22"/>
      <w:szCs w:val="22"/>
    </w:rPr>
  </w:style>
  <w:style w:type="paragraph" w:styleId="NormalWeb">
    <w:name w:val="Normal (Web)"/>
    <w:basedOn w:val="Normal"/>
    <w:uiPriority w:val="99"/>
    <w:unhideWhenUsed/>
    <w:rsid w:val="00760D63"/>
    <w:pPr>
      <w:widowControl/>
      <w:autoSpaceDE/>
      <w:autoSpaceDN/>
      <w:adjustRightInd/>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60D63"/>
    <w:pPr>
      <w:widowControl/>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60D63"/>
    <w:rPr>
      <w:rFonts w:ascii="Segoe UI" w:eastAsiaTheme="minorHAnsi" w:hAnsi="Segoe UI" w:cs="Segoe UI"/>
      <w:sz w:val="18"/>
      <w:szCs w:val="18"/>
    </w:rPr>
  </w:style>
  <w:style w:type="character" w:customStyle="1" w:styleId="FontStyle16">
    <w:name w:val="Font Style16"/>
    <w:uiPriority w:val="99"/>
    <w:rsid w:val="00DC3FD2"/>
    <w:rPr>
      <w:rFonts w:ascii="Arial" w:hAnsi="Arial" w:cs="Arial"/>
      <w:sz w:val="20"/>
      <w:szCs w:val="20"/>
    </w:rPr>
  </w:style>
  <w:style w:type="paragraph" w:styleId="NoSpacing">
    <w:name w:val="No Spacing"/>
    <w:uiPriority w:val="1"/>
    <w:qFormat/>
    <w:rsid w:val="00C870F1"/>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39"/>
    <w:rsid w:val="00E23F2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69FA"/>
    <w:rPr>
      <w:b/>
      <w:bCs/>
    </w:rPr>
  </w:style>
  <w:style w:type="paragraph" w:customStyle="1" w:styleId="Default">
    <w:name w:val="Default"/>
    <w:rsid w:val="007B4125"/>
    <w:pPr>
      <w:autoSpaceDE w:val="0"/>
      <w:autoSpaceDN w:val="0"/>
      <w:adjustRightInd w:val="0"/>
      <w:spacing w:after="120" w:line="240" w:lineRule="auto"/>
    </w:pPr>
    <w:rPr>
      <w:rFonts w:ascii="Arial Mon" w:eastAsia="Calibri" w:hAnsi="Arial Mon" w:cs="Arial Mon"/>
      <w:color w:val="000000"/>
      <w:sz w:val="24"/>
      <w:szCs w:val="24"/>
    </w:rPr>
  </w:style>
  <w:style w:type="table" w:customStyle="1" w:styleId="TableGrid1">
    <w:name w:val="Table Grid1"/>
    <w:basedOn w:val="TableNormal"/>
    <w:next w:val="TableGrid"/>
    <w:uiPriority w:val="39"/>
    <w:rsid w:val="00B04D5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DefaultParagraphFont"/>
    <w:uiPriority w:val="99"/>
    <w:rsid w:val="004B16E3"/>
    <w:rPr>
      <w:rFonts w:ascii="Arial" w:hAnsi="Arial" w:cs="Arial" w:hint="default"/>
      <w:sz w:val="24"/>
      <w:szCs w:val="24"/>
    </w:rPr>
  </w:style>
  <w:style w:type="paragraph" w:styleId="Header">
    <w:name w:val="header"/>
    <w:basedOn w:val="Normal"/>
    <w:link w:val="HeaderChar"/>
    <w:uiPriority w:val="99"/>
    <w:unhideWhenUsed/>
    <w:rsid w:val="00F13EDD"/>
    <w:pPr>
      <w:tabs>
        <w:tab w:val="center" w:pos="4513"/>
        <w:tab w:val="right" w:pos="9026"/>
      </w:tabs>
    </w:pPr>
  </w:style>
  <w:style w:type="character" w:customStyle="1" w:styleId="HeaderChar">
    <w:name w:val="Header Char"/>
    <w:basedOn w:val="DefaultParagraphFont"/>
    <w:link w:val="Header"/>
    <w:uiPriority w:val="99"/>
    <w:rsid w:val="00F13EDD"/>
    <w:rPr>
      <w:rFonts w:ascii="Arial" w:hAnsi="Arial" w:cs="Arial"/>
      <w:sz w:val="24"/>
      <w:szCs w:val="24"/>
    </w:rPr>
  </w:style>
  <w:style w:type="paragraph" w:styleId="Footer">
    <w:name w:val="footer"/>
    <w:basedOn w:val="Normal"/>
    <w:link w:val="FooterChar"/>
    <w:uiPriority w:val="99"/>
    <w:unhideWhenUsed/>
    <w:rsid w:val="00F13EDD"/>
    <w:pPr>
      <w:tabs>
        <w:tab w:val="center" w:pos="4513"/>
        <w:tab w:val="right" w:pos="9026"/>
      </w:tabs>
    </w:pPr>
  </w:style>
  <w:style w:type="character" w:customStyle="1" w:styleId="FooterChar">
    <w:name w:val="Footer Char"/>
    <w:basedOn w:val="DefaultParagraphFont"/>
    <w:link w:val="Footer"/>
    <w:uiPriority w:val="99"/>
    <w:rsid w:val="00F13ED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4001">
      <w:bodyDiv w:val="1"/>
      <w:marLeft w:val="0"/>
      <w:marRight w:val="0"/>
      <w:marTop w:val="0"/>
      <w:marBottom w:val="0"/>
      <w:divBdr>
        <w:top w:val="none" w:sz="0" w:space="0" w:color="auto"/>
        <w:left w:val="none" w:sz="0" w:space="0" w:color="auto"/>
        <w:bottom w:val="none" w:sz="0" w:space="0" w:color="auto"/>
        <w:right w:val="none" w:sz="0" w:space="0" w:color="auto"/>
      </w:divBdr>
    </w:div>
    <w:div w:id="103691630">
      <w:bodyDiv w:val="1"/>
      <w:marLeft w:val="0"/>
      <w:marRight w:val="0"/>
      <w:marTop w:val="0"/>
      <w:marBottom w:val="0"/>
      <w:divBdr>
        <w:top w:val="none" w:sz="0" w:space="0" w:color="auto"/>
        <w:left w:val="none" w:sz="0" w:space="0" w:color="auto"/>
        <w:bottom w:val="none" w:sz="0" w:space="0" w:color="auto"/>
        <w:right w:val="none" w:sz="0" w:space="0" w:color="auto"/>
      </w:divBdr>
    </w:div>
    <w:div w:id="232739552">
      <w:bodyDiv w:val="1"/>
      <w:marLeft w:val="0"/>
      <w:marRight w:val="0"/>
      <w:marTop w:val="0"/>
      <w:marBottom w:val="0"/>
      <w:divBdr>
        <w:top w:val="none" w:sz="0" w:space="0" w:color="auto"/>
        <w:left w:val="none" w:sz="0" w:space="0" w:color="auto"/>
        <w:bottom w:val="none" w:sz="0" w:space="0" w:color="auto"/>
        <w:right w:val="none" w:sz="0" w:space="0" w:color="auto"/>
      </w:divBdr>
    </w:div>
    <w:div w:id="293220941">
      <w:bodyDiv w:val="1"/>
      <w:marLeft w:val="0"/>
      <w:marRight w:val="0"/>
      <w:marTop w:val="0"/>
      <w:marBottom w:val="0"/>
      <w:divBdr>
        <w:top w:val="none" w:sz="0" w:space="0" w:color="auto"/>
        <w:left w:val="none" w:sz="0" w:space="0" w:color="auto"/>
        <w:bottom w:val="none" w:sz="0" w:space="0" w:color="auto"/>
        <w:right w:val="none" w:sz="0" w:space="0" w:color="auto"/>
      </w:divBdr>
    </w:div>
    <w:div w:id="311832581">
      <w:bodyDiv w:val="1"/>
      <w:marLeft w:val="0"/>
      <w:marRight w:val="0"/>
      <w:marTop w:val="0"/>
      <w:marBottom w:val="0"/>
      <w:divBdr>
        <w:top w:val="none" w:sz="0" w:space="0" w:color="auto"/>
        <w:left w:val="none" w:sz="0" w:space="0" w:color="auto"/>
        <w:bottom w:val="none" w:sz="0" w:space="0" w:color="auto"/>
        <w:right w:val="none" w:sz="0" w:space="0" w:color="auto"/>
      </w:divBdr>
    </w:div>
    <w:div w:id="704064382">
      <w:bodyDiv w:val="1"/>
      <w:marLeft w:val="0"/>
      <w:marRight w:val="0"/>
      <w:marTop w:val="0"/>
      <w:marBottom w:val="0"/>
      <w:divBdr>
        <w:top w:val="none" w:sz="0" w:space="0" w:color="auto"/>
        <w:left w:val="none" w:sz="0" w:space="0" w:color="auto"/>
        <w:bottom w:val="none" w:sz="0" w:space="0" w:color="auto"/>
        <w:right w:val="none" w:sz="0" w:space="0" w:color="auto"/>
      </w:divBdr>
    </w:div>
    <w:div w:id="843666848">
      <w:bodyDiv w:val="1"/>
      <w:marLeft w:val="0"/>
      <w:marRight w:val="0"/>
      <w:marTop w:val="0"/>
      <w:marBottom w:val="0"/>
      <w:divBdr>
        <w:top w:val="none" w:sz="0" w:space="0" w:color="auto"/>
        <w:left w:val="none" w:sz="0" w:space="0" w:color="auto"/>
        <w:bottom w:val="none" w:sz="0" w:space="0" w:color="auto"/>
        <w:right w:val="none" w:sz="0" w:space="0" w:color="auto"/>
      </w:divBdr>
    </w:div>
    <w:div w:id="880095712">
      <w:bodyDiv w:val="1"/>
      <w:marLeft w:val="0"/>
      <w:marRight w:val="0"/>
      <w:marTop w:val="0"/>
      <w:marBottom w:val="0"/>
      <w:divBdr>
        <w:top w:val="none" w:sz="0" w:space="0" w:color="auto"/>
        <w:left w:val="none" w:sz="0" w:space="0" w:color="auto"/>
        <w:bottom w:val="none" w:sz="0" w:space="0" w:color="auto"/>
        <w:right w:val="none" w:sz="0" w:space="0" w:color="auto"/>
      </w:divBdr>
    </w:div>
    <w:div w:id="1006787982">
      <w:bodyDiv w:val="1"/>
      <w:marLeft w:val="0"/>
      <w:marRight w:val="0"/>
      <w:marTop w:val="0"/>
      <w:marBottom w:val="0"/>
      <w:divBdr>
        <w:top w:val="none" w:sz="0" w:space="0" w:color="auto"/>
        <w:left w:val="none" w:sz="0" w:space="0" w:color="auto"/>
        <w:bottom w:val="none" w:sz="0" w:space="0" w:color="auto"/>
        <w:right w:val="none" w:sz="0" w:space="0" w:color="auto"/>
      </w:divBdr>
    </w:div>
    <w:div w:id="1094596374">
      <w:bodyDiv w:val="1"/>
      <w:marLeft w:val="0"/>
      <w:marRight w:val="0"/>
      <w:marTop w:val="0"/>
      <w:marBottom w:val="0"/>
      <w:divBdr>
        <w:top w:val="none" w:sz="0" w:space="0" w:color="auto"/>
        <w:left w:val="none" w:sz="0" w:space="0" w:color="auto"/>
        <w:bottom w:val="none" w:sz="0" w:space="0" w:color="auto"/>
        <w:right w:val="none" w:sz="0" w:space="0" w:color="auto"/>
      </w:divBdr>
    </w:div>
    <w:div w:id="1276325668">
      <w:bodyDiv w:val="1"/>
      <w:marLeft w:val="0"/>
      <w:marRight w:val="0"/>
      <w:marTop w:val="0"/>
      <w:marBottom w:val="0"/>
      <w:divBdr>
        <w:top w:val="none" w:sz="0" w:space="0" w:color="auto"/>
        <w:left w:val="none" w:sz="0" w:space="0" w:color="auto"/>
        <w:bottom w:val="none" w:sz="0" w:space="0" w:color="auto"/>
        <w:right w:val="none" w:sz="0" w:space="0" w:color="auto"/>
      </w:divBdr>
    </w:div>
    <w:div w:id="1511749479">
      <w:bodyDiv w:val="1"/>
      <w:marLeft w:val="0"/>
      <w:marRight w:val="0"/>
      <w:marTop w:val="0"/>
      <w:marBottom w:val="0"/>
      <w:divBdr>
        <w:top w:val="none" w:sz="0" w:space="0" w:color="auto"/>
        <w:left w:val="none" w:sz="0" w:space="0" w:color="auto"/>
        <w:bottom w:val="none" w:sz="0" w:space="0" w:color="auto"/>
        <w:right w:val="none" w:sz="0" w:space="0" w:color="auto"/>
      </w:divBdr>
    </w:div>
    <w:div w:id="16654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DA5F-D440-496A-B85C-98D5FB83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6097</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bayarsaikhan.z</dc:creator>
  <cp:keywords/>
  <dc:description/>
  <cp:lastModifiedBy>ARKH-009</cp:lastModifiedBy>
  <cp:revision>2</cp:revision>
  <cp:lastPrinted>2018-02-05T01:52:00Z</cp:lastPrinted>
  <dcterms:created xsi:type="dcterms:W3CDTF">2019-05-02T05:09:00Z</dcterms:created>
  <dcterms:modified xsi:type="dcterms:W3CDTF">2019-05-02T05:09:00Z</dcterms:modified>
</cp:coreProperties>
</file>